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E3C5D" w14:textId="77777777" w:rsidR="000D627B" w:rsidRPr="00491E80" w:rsidRDefault="000D627B" w:rsidP="00E23964">
      <w:pPr>
        <w:tabs>
          <w:tab w:val="left" w:pos="1073"/>
        </w:tabs>
        <w:spacing w:before="100" w:beforeAutospacing="1" w:after="100" w:afterAutospacing="1"/>
        <w:jc w:val="center"/>
        <w:rPr>
          <w:rFonts w:ascii="Verdana" w:hAnsi="Verdana"/>
          <w:b/>
          <w:bCs/>
          <w:color w:val="404040" w:themeColor="text1" w:themeTint="BF"/>
          <w:szCs w:val="22"/>
        </w:rPr>
      </w:pPr>
    </w:p>
    <w:p w14:paraId="1B3EA1C4" w14:textId="77777777" w:rsidR="000D627B" w:rsidRPr="00491E80" w:rsidRDefault="000D627B" w:rsidP="00E23964">
      <w:pPr>
        <w:tabs>
          <w:tab w:val="left" w:pos="1073"/>
        </w:tabs>
        <w:spacing w:before="100" w:beforeAutospacing="1" w:after="100" w:afterAutospacing="1"/>
        <w:jc w:val="center"/>
        <w:rPr>
          <w:rFonts w:ascii="Verdana" w:hAnsi="Verdana"/>
          <w:b/>
          <w:bCs/>
          <w:color w:val="404040" w:themeColor="text1" w:themeTint="BF"/>
          <w:szCs w:val="22"/>
        </w:rPr>
      </w:pPr>
    </w:p>
    <w:p w14:paraId="3B2C5F0A" w14:textId="77777777" w:rsidR="0042277B" w:rsidRPr="00491E80" w:rsidRDefault="0042277B" w:rsidP="00E23964">
      <w:pPr>
        <w:shd w:val="clear" w:color="auto" w:fill="FFFFFF" w:themeFill="background1"/>
        <w:spacing w:before="100" w:beforeAutospacing="1" w:after="100" w:afterAutospacing="1"/>
        <w:contextualSpacing/>
        <w:jc w:val="center"/>
        <w:outlineLvl w:val="1"/>
        <w:rPr>
          <w:rFonts w:ascii="Verdana" w:eastAsia="Times New Roman" w:hAnsi="Verdana" w:cs="Open Sans"/>
          <w:b/>
          <w:bCs/>
          <w:szCs w:val="22"/>
          <w:lang w:eastAsia="en-GB"/>
        </w:rPr>
      </w:pPr>
    </w:p>
    <w:p w14:paraId="3189EB83" w14:textId="29BC62F0" w:rsidR="00FE5EE2" w:rsidRPr="00491E80" w:rsidRDefault="00FE5EE2" w:rsidP="00E23964">
      <w:pPr>
        <w:shd w:val="clear" w:color="auto" w:fill="FFFFFF" w:themeFill="background1"/>
        <w:spacing w:before="100" w:beforeAutospacing="1" w:after="100" w:afterAutospacing="1"/>
        <w:contextualSpacing/>
        <w:jc w:val="center"/>
        <w:outlineLvl w:val="1"/>
        <w:rPr>
          <w:rFonts w:ascii="Verdana" w:eastAsia="Times New Roman" w:hAnsi="Verdana" w:cs="Open Sans"/>
          <w:b/>
          <w:bCs/>
          <w:sz w:val="48"/>
          <w:szCs w:val="48"/>
          <w:lang w:eastAsia="en-GB"/>
        </w:rPr>
      </w:pPr>
      <w:r w:rsidRPr="00491E80">
        <w:rPr>
          <w:rFonts w:ascii="Verdana" w:eastAsia="Times New Roman" w:hAnsi="Verdana" w:cs="Open Sans"/>
          <w:b/>
          <w:bCs/>
          <w:sz w:val="48"/>
          <w:szCs w:val="48"/>
          <w:lang w:eastAsia="en-GB"/>
        </w:rPr>
        <w:t>Guide to Auto Enrolment</w:t>
      </w:r>
    </w:p>
    <w:p w14:paraId="795E29C8" w14:textId="77777777" w:rsidR="000D627B" w:rsidRPr="00491E80" w:rsidRDefault="000D627B" w:rsidP="00E23964">
      <w:pPr>
        <w:tabs>
          <w:tab w:val="left" w:pos="1073"/>
        </w:tabs>
        <w:spacing w:before="100" w:beforeAutospacing="1" w:after="100" w:afterAutospacing="1"/>
        <w:jc w:val="center"/>
        <w:rPr>
          <w:rFonts w:ascii="Verdana" w:hAnsi="Verdana"/>
          <w:b/>
          <w:bCs/>
          <w:color w:val="404040" w:themeColor="text1" w:themeTint="BF"/>
          <w:szCs w:val="22"/>
        </w:rPr>
      </w:pPr>
    </w:p>
    <w:p w14:paraId="2C75E893" w14:textId="77777777" w:rsidR="000D627B" w:rsidRPr="00491E80" w:rsidRDefault="000D627B" w:rsidP="00E23964">
      <w:pPr>
        <w:tabs>
          <w:tab w:val="left" w:pos="1073"/>
        </w:tabs>
        <w:spacing w:before="100" w:beforeAutospacing="1" w:after="100" w:afterAutospacing="1"/>
        <w:jc w:val="center"/>
        <w:rPr>
          <w:rFonts w:ascii="Verdana" w:hAnsi="Verdana"/>
          <w:color w:val="404040"/>
          <w:szCs w:val="22"/>
        </w:rPr>
      </w:pPr>
    </w:p>
    <w:p w14:paraId="42682040" w14:textId="77777777" w:rsidR="000D627B" w:rsidRPr="00491E80" w:rsidRDefault="000D627B" w:rsidP="00E23964">
      <w:pPr>
        <w:tabs>
          <w:tab w:val="left" w:pos="1073"/>
        </w:tabs>
        <w:spacing w:before="100" w:beforeAutospacing="1" w:after="100" w:afterAutospacing="1"/>
        <w:jc w:val="center"/>
        <w:rPr>
          <w:rFonts w:ascii="Verdana" w:hAnsi="Verdana"/>
          <w:color w:val="404040"/>
          <w:szCs w:val="22"/>
        </w:rPr>
      </w:pPr>
    </w:p>
    <w:p w14:paraId="2FAA10B7" w14:textId="77777777" w:rsidR="000D627B" w:rsidRPr="00491E80" w:rsidRDefault="000D627B" w:rsidP="00E23964">
      <w:pPr>
        <w:tabs>
          <w:tab w:val="left" w:pos="1073"/>
        </w:tabs>
        <w:spacing w:before="100" w:beforeAutospacing="1" w:after="100" w:afterAutospacing="1"/>
        <w:jc w:val="center"/>
        <w:rPr>
          <w:rFonts w:ascii="Verdana" w:hAnsi="Verdana"/>
          <w:color w:val="404040"/>
          <w:szCs w:val="22"/>
        </w:rPr>
      </w:pPr>
    </w:p>
    <w:p w14:paraId="2A5011AD" w14:textId="77777777" w:rsidR="000D627B" w:rsidRPr="00491E80" w:rsidRDefault="000D627B" w:rsidP="00E23964">
      <w:pPr>
        <w:tabs>
          <w:tab w:val="left" w:pos="1073"/>
        </w:tabs>
        <w:spacing w:before="100" w:beforeAutospacing="1" w:after="100" w:afterAutospacing="1"/>
        <w:jc w:val="center"/>
        <w:rPr>
          <w:rFonts w:ascii="Verdana" w:hAnsi="Verdana"/>
          <w:color w:val="404040"/>
          <w:szCs w:val="22"/>
        </w:rPr>
      </w:pPr>
    </w:p>
    <w:p w14:paraId="43B2CAA1" w14:textId="62696DE2" w:rsidR="00CA60F4" w:rsidRPr="00491E80" w:rsidRDefault="000D627B" w:rsidP="00E23964">
      <w:pPr>
        <w:shd w:val="clear" w:color="auto" w:fill="FFFFFF" w:themeFill="background1"/>
        <w:spacing w:before="100" w:beforeAutospacing="1" w:after="100" w:afterAutospacing="1"/>
        <w:contextualSpacing/>
        <w:outlineLvl w:val="1"/>
        <w:rPr>
          <w:rFonts w:ascii="Verdana" w:hAnsi="Verdana"/>
          <w:b/>
          <w:bCs/>
          <w:szCs w:val="22"/>
        </w:rPr>
      </w:pPr>
      <w:r w:rsidRPr="00491E80">
        <w:rPr>
          <w:rFonts w:ascii="Verdana" w:hAnsi="Verdana"/>
          <w:b/>
          <w:bCs/>
          <w:noProof/>
          <w:szCs w:val="22"/>
        </w:rPr>
        <mc:AlternateContent>
          <mc:Choice Requires="wps">
            <w:drawing>
              <wp:anchor distT="0" distB="0" distL="114300" distR="114300" simplePos="0" relativeHeight="251658752" behindDoc="0" locked="0" layoutInCell="1" allowOverlap="1" wp14:anchorId="647B05B9" wp14:editId="5E977487">
                <wp:simplePos x="0" y="0"/>
                <wp:positionH relativeFrom="column">
                  <wp:posOffset>-890905</wp:posOffset>
                </wp:positionH>
                <wp:positionV relativeFrom="paragraph">
                  <wp:posOffset>4833733</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551D0539" w14:textId="67FCB532" w:rsidR="000D627B" w:rsidRPr="000C35B0" w:rsidRDefault="00BF494D" w:rsidP="000D627B">
                            <w:pPr>
                              <w:jc w:val="center"/>
                            </w:pPr>
                            <w:r>
                              <w:rPr>
                                <w:rFonts w:ascii="Verdana" w:hAnsi="Verdana"/>
                                <w:color w:val="404040" w:themeColor="text1" w:themeTint="BF"/>
                                <w:sz w:val="20"/>
                              </w:rPr>
                              <w:t>Ju</w:t>
                            </w:r>
                            <w:r w:rsidR="00BF35F2">
                              <w:rPr>
                                <w:rFonts w:ascii="Verdana" w:hAnsi="Verdana"/>
                                <w:color w:val="404040" w:themeColor="text1" w:themeTint="BF"/>
                                <w:sz w:val="20"/>
                              </w:rPr>
                              <w:t>ly</w:t>
                            </w:r>
                            <w:r>
                              <w:rPr>
                                <w:rFonts w:ascii="Verdana" w:hAnsi="Verdana"/>
                                <w:color w:val="404040" w:themeColor="text1" w:themeTint="BF"/>
                                <w:sz w:val="2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B05B9" id="_x0000_t202" coordsize="21600,21600" o:spt="202" path="m,l,21600r21600,l21600,xe">
                <v:stroke joinstyle="miter"/>
                <v:path gradientshapeok="t" o:connecttype="rect"/>
              </v:shapetype>
              <v:shape id="Text Box 59" o:spid="_x0000_s1026" type="#_x0000_t202" style="position:absolute;margin-left:-70.15pt;margin-top:380.6pt;width:593.1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" filled="f" stroked="f" strokeweight=".5pt">
                <v:textbox>
                  <w:txbxContent>
                    <w:p w14:paraId="551D0539" w14:textId="67FCB532" w:rsidR="000D627B" w:rsidRPr="000C35B0" w:rsidRDefault="00BF494D" w:rsidP="000D627B">
                      <w:pPr>
                        <w:jc w:val="center"/>
                      </w:pPr>
                      <w:r>
                        <w:rPr>
                          <w:rFonts w:ascii="Verdana" w:hAnsi="Verdana"/>
                          <w:color w:val="404040" w:themeColor="text1" w:themeTint="BF"/>
                          <w:sz w:val="20"/>
                        </w:rPr>
                        <w:t>Ju</w:t>
                      </w:r>
                      <w:r w:rsidR="00BF35F2">
                        <w:rPr>
                          <w:rFonts w:ascii="Verdana" w:hAnsi="Verdana"/>
                          <w:color w:val="404040" w:themeColor="text1" w:themeTint="BF"/>
                          <w:sz w:val="20"/>
                        </w:rPr>
                        <w:t>ly</w:t>
                      </w:r>
                      <w:r>
                        <w:rPr>
                          <w:rFonts w:ascii="Verdana" w:hAnsi="Verdana"/>
                          <w:color w:val="404040" w:themeColor="text1" w:themeTint="BF"/>
                          <w:sz w:val="20"/>
                        </w:rPr>
                        <w:t xml:space="preserve"> 2024</w:t>
                      </w:r>
                    </w:p>
                  </w:txbxContent>
                </v:textbox>
              </v:shape>
            </w:pict>
          </mc:Fallback>
        </mc:AlternateContent>
      </w:r>
      <w:r w:rsidRPr="00491E80">
        <w:rPr>
          <w:rFonts w:ascii="Verdana" w:hAnsi="Verdana"/>
          <w:b/>
          <w:bCs/>
          <w:szCs w:val="22"/>
        </w:rPr>
        <w:br w:type="page"/>
      </w:r>
    </w:p>
    <w:p w14:paraId="5D08005E" w14:textId="77777777" w:rsidR="00CA60F4" w:rsidRPr="00491E80" w:rsidRDefault="00CA60F4" w:rsidP="00E23964">
      <w:pPr>
        <w:shd w:val="clear" w:color="auto" w:fill="FFFFFF" w:themeFill="background1"/>
        <w:spacing w:before="100" w:beforeAutospacing="1" w:after="100" w:afterAutospacing="1"/>
        <w:contextualSpacing/>
        <w:outlineLvl w:val="1"/>
        <w:rPr>
          <w:rFonts w:ascii="Verdana" w:hAnsi="Verdana"/>
          <w:b/>
          <w:bCs/>
          <w:szCs w:val="22"/>
        </w:rPr>
      </w:pPr>
    </w:p>
    <w:p w14:paraId="40F4DA12" w14:textId="77777777" w:rsidR="00FE5EE2" w:rsidRPr="00491E80" w:rsidRDefault="00FE5EE2" w:rsidP="00E23964">
      <w:pPr>
        <w:shd w:val="clear" w:color="auto" w:fill="FFFFFF" w:themeFill="background1"/>
        <w:spacing w:before="100" w:beforeAutospacing="1" w:after="100" w:afterAutospacing="1"/>
        <w:contextualSpacing/>
        <w:outlineLvl w:val="1"/>
        <w:rPr>
          <w:rFonts w:ascii="Verdana" w:eastAsia="Times New Roman" w:hAnsi="Verdana" w:cs="Open Sans"/>
          <w:b/>
          <w:bCs/>
          <w:szCs w:val="22"/>
          <w:lang w:eastAsia="en-GB"/>
        </w:rPr>
      </w:pPr>
      <w:r w:rsidRPr="00491E80">
        <w:rPr>
          <w:rFonts w:ascii="Verdana" w:eastAsia="Times New Roman" w:hAnsi="Verdana" w:cs="Open Sans"/>
          <w:b/>
          <w:bCs/>
          <w:szCs w:val="22"/>
          <w:lang w:eastAsia="en-GB"/>
        </w:rPr>
        <w:t>Contents</w:t>
      </w:r>
    </w:p>
    <w:p w14:paraId="0C5EBAC9" w14:textId="77777777" w:rsidR="00FE5EE2" w:rsidRPr="00491E80" w:rsidRDefault="00FE5EE2" w:rsidP="00E23964">
      <w:pPr>
        <w:pStyle w:val="ListParagraph"/>
        <w:numPr>
          <w:ilvl w:val="0"/>
          <w:numId w:val="11"/>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Introduction</w:t>
      </w:r>
    </w:p>
    <w:p w14:paraId="2930671F" w14:textId="77777777" w:rsidR="00FE5EE2" w:rsidRPr="00491E80" w:rsidRDefault="00FE5EE2" w:rsidP="00E23964">
      <w:pPr>
        <w:pStyle w:val="ListParagraph"/>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p>
    <w:p w14:paraId="40F0C948" w14:textId="559F7029" w:rsidR="00FE5EE2" w:rsidRPr="00491E80" w:rsidRDefault="00FE5EE2" w:rsidP="00E23964">
      <w:pPr>
        <w:pStyle w:val="ListParagraph"/>
        <w:numPr>
          <w:ilvl w:val="0"/>
          <w:numId w:val="11"/>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Registration/Declaration</w:t>
      </w:r>
    </w:p>
    <w:p w14:paraId="7066B1C2" w14:textId="77777777" w:rsidR="00FE5EE2" w:rsidRPr="00491E80" w:rsidRDefault="00FE5EE2" w:rsidP="00E23964">
      <w:pPr>
        <w:pStyle w:val="ListParagraph"/>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p>
    <w:p w14:paraId="2EBE612E" w14:textId="77777777" w:rsidR="00FE5EE2" w:rsidRPr="00491E80" w:rsidRDefault="00FE5EE2" w:rsidP="00E23964">
      <w:pPr>
        <w:pStyle w:val="ListParagraph"/>
        <w:numPr>
          <w:ilvl w:val="0"/>
          <w:numId w:val="11"/>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Auto Enrolment Duties</w:t>
      </w:r>
    </w:p>
    <w:p w14:paraId="58A2E55F" w14:textId="77777777" w:rsidR="00FE5EE2" w:rsidRPr="00491E80" w:rsidRDefault="00FE5EE2" w:rsidP="00E23964">
      <w:pPr>
        <w:pStyle w:val="ListParagraph"/>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p>
    <w:p w14:paraId="7C46482C" w14:textId="77777777" w:rsidR="00FE5EE2" w:rsidRPr="00491E80" w:rsidRDefault="00FE5EE2" w:rsidP="00E23964">
      <w:pPr>
        <w:pStyle w:val="ListParagraph"/>
        <w:numPr>
          <w:ilvl w:val="0"/>
          <w:numId w:val="11"/>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Re-Enrolment and Re-Declaration</w:t>
      </w:r>
    </w:p>
    <w:p w14:paraId="2F4BB7F2" w14:textId="77777777" w:rsidR="00FE5EE2" w:rsidRPr="00491E80" w:rsidRDefault="00FE5EE2" w:rsidP="00E23964">
      <w:pPr>
        <w:pStyle w:val="ListParagraph"/>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p>
    <w:p w14:paraId="06DC916A" w14:textId="77777777" w:rsidR="00FE5EE2" w:rsidRPr="00491E80" w:rsidRDefault="00FE5EE2" w:rsidP="00E23964">
      <w:pPr>
        <w:pStyle w:val="ListParagraph"/>
        <w:numPr>
          <w:ilvl w:val="0"/>
          <w:numId w:val="11"/>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Warnings, Notices and Payment of Fines</w:t>
      </w:r>
    </w:p>
    <w:p w14:paraId="56C34275" w14:textId="77777777" w:rsidR="00FE5EE2" w:rsidRPr="00491E80" w:rsidRDefault="00FE5EE2" w:rsidP="00E23964">
      <w:pPr>
        <w:pStyle w:val="ListParagraph"/>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p>
    <w:p w14:paraId="1BD97020" w14:textId="77777777" w:rsidR="00FE5EE2" w:rsidRPr="00491E80" w:rsidRDefault="00FE5EE2" w:rsidP="00E23964">
      <w:pPr>
        <w:pStyle w:val="ListParagraph"/>
        <w:numPr>
          <w:ilvl w:val="0"/>
          <w:numId w:val="11"/>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Record Keeping</w:t>
      </w:r>
    </w:p>
    <w:p w14:paraId="7FAF4B7F" w14:textId="77777777" w:rsidR="00FE5EE2" w:rsidRPr="00491E80" w:rsidRDefault="00FE5EE2" w:rsidP="00E23964">
      <w:pPr>
        <w:pStyle w:val="ListParagraph"/>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p>
    <w:p w14:paraId="02F0391B" w14:textId="77777777" w:rsidR="00FE5EE2" w:rsidRPr="00491E80" w:rsidRDefault="00FE5EE2" w:rsidP="00E23964">
      <w:pPr>
        <w:pStyle w:val="ListParagraph"/>
        <w:numPr>
          <w:ilvl w:val="0"/>
          <w:numId w:val="11"/>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Pension Schemes</w:t>
      </w:r>
    </w:p>
    <w:p w14:paraId="54CB7EEC" w14:textId="77777777" w:rsidR="00FE5EE2" w:rsidRPr="00491E80" w:rsidRDefault="00FE5EE2" w:rsidP="00E23964">
      <w:pPr>
        <w:pStyle w:val="ListParagraph"/>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p>
    <w:p w14:paraId="1DD113D5" w14:textId="77777777" w:rsidR="00FE5EE2" w:rsidRPr="00491E80" w:rsidRDefault="00FE5EE2" w:rsidP="00E23964">
      <w:pPr>
        <w:pStyle w:val="ListParagraph"/>
        <w:numPr>
          <w:ilvl w:val="0"/>
          <w:numId w:val="11"/>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Funding and Contributions</w:t>
      </w:r>
    </w:p>
    <w:p w14:paraId="78F292AA" w14:textId="77777777" w:rsidR="00FE5EE2" w:rsidRPr="00491E80" w:rsidRDefault="00FE5EE2" w:rsidP="00E23964">
      <w:pPr>
        <w:pStyle w:val="ListParagraph"/>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p>
    <w:p w14:paraId="0CF17E1F" w14:textId="77777777" w:rsidR="00FE5EE2" w:rsidRPr="00491E80" w:rsidRDefault="00FE5EE2" w:rsidP="00E23964">
      <w:pPr>
        <w:pStyle w:val="ListParagraph"/>
        <w:numPr>
          <w:ilvl w:val="0"/>
          <w:numId w:val="11"/>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Further Information and Guidance</w:t>
      </w:r>
    </w:p>
    <w:p w14:paraId="1E91D441" w14:textId="27801034" w:rsidR="000C35B0" w:rsidRPr="00491E80" w:rsidRDefault="000C35B0" w:rsidP="00E23964">
      <w:pPr>
        <w:tabs>
          <w:tab w:val="left" w:pos="1073"/>
        </w:tabs>
        <w:spacing w:before="100" w:beforeAutospacing="1" w:after="100" w:afterAutospacing="1"/>
        <w:rPr>
          <w:rFonts w:ascii="Verdana" w:hAnsi="Verdana"/>
          <w:szCs w:val="22"/>
        </w:rPr>
      </w:pPr>
    </w:p>
    <w:p w14:paraId="2DC96131" w14:textId="77777777" w:rsidR="00FE5EE2" w:rsidRPr="00491E80" w:rsidRDefault="00FE5EE2" w:rsidP="00E23964">
      <w:pPr>
        <w:tabs>
          <w:tab w:val="left" w:pos="1073"/>
        </w:tabs>
        <w:spacing w:before="100" w:beforeAutospacing="1" w:after="100" w:afterAutospacing="1"/>
        <w:rPr>
          <w:rFonts w:ascii="Verdana" w:hAnsi="Verdana"/>
          <w:szCs w:val="22"/>
        </w:rPr>
      </w:pPr>
    </w:p>
    <w:p w14:paraId="6D1436EC" w14:textId="77777777" w:rsidR="00FE5EE2" w:rsidRPr="00491E80" w:rsidRDefault="00FE5EE2" w:rsidP="00E23964">
      <w:pPr>
        <w:tabs>
          <w:tab w:val="left" w:pos="1073"/>
        </w:tabs>
        <w:spacing w:before="100" w:beforeAutospacing="1" w:after="100" w:afterAutospacing="1"/>
        <w:rPr>
          <w:rFonts w:ascii="Verdana" w:hAnsi="Verdana"/>
          <w:szCs w:val="22"/>
        </w:rPr>
      </w:pPr>
    </w:p>
    <w:p w14:paraId="042A797D" w14:textId="7FFE6F80" w:rsidR="00AB18EF" w:rsidRPr="00491E80" w:rsidRDefault="00AB18EF" w:rsidP="00E23964">
      <w:pPr>
        <w:spacing w:before="100" w:beforeAutospacing="1" w:after="100" w:afterAutospacing="1"/>
        <w:rPr>
          <w:rFonts w:ascii="Verdana" w:hAnsi="Verdana"/>
          <w:szCs w:val="22"/>
        </w:rPr>
      </w:pPr>
      <w:r w:rsidRPr="00491E80">
        <w:rPr>
          <w:rFonts w:ascii="Verdana" w:hAnsi="Verdana"/>
          <w:szCs w:val="22"/>
        </w:rPr>
        <w:br w:type="page"/>
      </w:r>
    </w:p>
    <w:p w14:paraId="0A3F4EC0" w14:textId="77777777" w:rsidR="00FE5EE2" w:rsidRPr="00491E80" w:rsidRDefault="00FE5EE2" w:rsidP="00E23964">
      <w:pPr>
        <w:tabs>
          <w:tab w:val="left" w:pos="1073"/>
        </w:tabs>
        <w:spacing w:before="100" w:beforeAutospacing="1" w:after="100" w:afterAutospacing="1"/>
        <w:rPr>
          <w:rFonts w:ascii="Verdana" w:hAnsi="Verdana"/>
          <w:szCs w:val="22"/>
        </w:rPr>
      </w:pPr>
    </w:p>
    <w:p w14:paraId="11BE36B5" w14:textId="77777777" w:rsidR="00FE5EE2" w:rsidRPr="00491E80" w:rsidRDefault="00FE5EE2" w:rsidP="00E23964">
      <w:pPr>
        <w:pStyle w:val="ListParagraph"/>
        <w:numPr>
          <w:ilvl w:val="0"/>
          <w:numId w:val="20"/>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INTRODUCTION</w:t>
      </w:r>
    </w:p>
    <w:p w14:paraId="49456A09" w14:textId="77777777" w:rsidR="00FE5EE2" w:rsidRPr="00491E80" w:rsidRDefault="00FE5EE2" w:rsidP="00E23964">
      <w:pPr>
        <w:shd w:val="clear" w:color="auto" w:fill="FFFFFF" w:themeFill="background1"/>
        <w:spacing w:before="100" w:beforeAutospacing="1" w:after="100" w:afterAutospacing="1"/>
        <w:contextualSpacing/>
        <w:outlineLvl w:val="1"/>
        <w:rPr>
          <w:rFonts w:ascii="Verdana" w:eastAsia="Times New Roman" w:hAnsi="Verdana" w:cs="Open Sans"/>
          <w:b/>
          <w:bCs/>
          <w:szCs w:val="22"/>
          <w:lang w:eastAsia="en-GB"/>
        </w:rPr>
      </w:pPr>
      <w:r w:rsidRPr="00491E80">
        <w:rPr>
          <w:rFonts w:ascii="Verdana" w:eastAsia="Times New Roman" w:hAnsi="Verdana" w:cs="Open Sans"/>
          <w:b/>
          <w:bCs/>
          <w:szCs w:val="22"/>
          <w:lang w:eastAsia="en-GB"/>
        </w:rPr>
        <w:t>Automatic enrolment - workplace pensions duties</w:t>
      </w:r>
    </w:p>
    <w:p w14:paraId="0701C286" w14:textId="77777777" w:rsidR="00FE5EE2" w:rsidRPr="00491E80" w:rsidRDefault="00FE5EE2" w:rsidP="00E23964">
      <w:pPr>
        <w:shd w:val="clear" w:color="auto" w:fill="FFFFFF" w:themeFill="background1"/>
        <w:spacing w:before="100" w:beforeAutospacing="1" w:after="100" w:afterAutospacing="1"/>
        <w:contextualSpacing/>
        <w:outlineLvl w:val="1"/>
        <w:rPr>
          <w:rFonts w:ascii="Verdana" w:eastAsia="Times New Roman" w:hAnsi="Verdana" w:cs="Open Sans"/>
          <w:b/>
          <w:bCs/>
          <w:szCs w:val="22"/>
          <w:lang w:eastAsia="en-GB"/>
        </w:rPr>
      </w:pPr>
    </w:p>
    <w:p w14:paraId="69904DB1" w14:textId="6DAB7D88"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Under the Pensions Act 2008, Workplace Pensions Law,</w:t>
      </w:r>
      <w:r w:rsidRPr="00491E80">
        <w:rPr>
          <w:rFonts w:ascii="Verdana" w:hAnsi="Verdana" w:cs="Tahoma"/>
          <w:szCs w:val="22"/>
          <w:lang w:val="en"/>
        </w:rPr>
        <w:t xml:space="preserve"> e</w:t>
      </w:r>
      <w:r w:rsidRPr="00491E80">
        <w:rPr>
          <w:rFonts w:ascii="Verdana" w:eastAsia="Times New Roman" w:hAnsi="Verdana" w:cs="Open Sans"/>
          <w:szCs w:val="22"/>
          <w:lang w:eastAsia="en-GB"/>
        </w:rPr>
        <w:t xml:space="preserve">very employer in the UK must put certain staff into a workplace pension scheme and contribute towards it. This is called </w:t>
      </w:r>
      <w:r w:rsidRPr="00491E80">
        <w:rPr>
          <w:rFonts w:ascii="Verdana" w:eastAsia="Times New Roman" w:hAnsi="Verdana" w:cs="Open Sans"/>
          <w:b/>
          <w:bCs/>
          <w:szCs w:val="22"/>
          <w:lang w:eastAsia="en-GB"/>
        </w:rPr>
        <w:t>'automatic enrolment'</w:t>
      </w:r>
      <w:r w:rsidRPr="00491E80">
        <w:rPr>
          <w:rFonts w:ascii="Verdana" w:eastAsia="Times New Roman" w:hAnsi="Verdana" w:cs="Open Sans"/>
          <w:szCs w:val="22"/>
          <w:lang w:eastAsia="en-GB"/>
        </w:rPr>
        <w:t xml:space="preserve">. If you employ at least one person you are an employer and you have automatic enrolment duties </w:t>
      </w:r>
      <w:r w:rsidRPr="00491E80">
        <w:rPr>
          <w:rFonts w:ascii="Verdana" w:hAnsi="Verdana" w:cs="Tahoma"/>
          <w:szCs w:val="22"/>
          <w:lang w:val="en"/>
        </w:rPr>
        <w:t xml:space="preserve">that you must comply with. If you fail to comply with your duties, </w:t>
      </w:r>
      <w:r w:rsidR="008D448F" w:rsidRPr="00491E80">
        <w:rPr>
          <w:rFonts w:ascii="Verdana" w:hAnsi="Verdana" w:cs="Tahoma"/>
          <w:szCs w:val="22"/>
          <w:lang w:val="en"/>
        </w:rPr>
        <w:t>t</w:t>
      </w:r>
      <w:r w:rsidRPr="00491E80">
        <w:rPr>
          <w:rFonts w:ascii="Verdana" w:hAnsi="Verdana" w:cs="Tahoma"/>
          <w:szCs w:val="22"/>
          <w:lang w:val="en"/>
        </w:rPr>
        <w:t>he Pensions Regulator may take enforcement action and issue a notice and/or a penalty.</w:t>
      </w:r>
      <w:r w:rsidRPr="00491E80">
        <w:rPr>
          <w:rFonts w:ascii="Verdana" w:eastAsia="Times New Roman" w:hAnsi="Verdana" w:cs="Open Sans"/>
          <w:szCs w:val="22"/>
          <w:lang w:eastAsia="en-GB"/>
        </w:rPr>
        <w:t xml:space="preserve"> </w:t>
      </w:r>
    </w:p>
    <w:p w14:paraId="60017649" w14:textId="5FAD8D10" w:rsidR="00FE5EE2" w:rsidRPr="00491E80" w:rsidRDefault="00FE5EE2" w:rsidP="00E23964">
      <w:pPr>
        <w:pStyle w:val="ListParagraph"/>
        <w:numPr>
          <w:ilvl w:val="0"/>
          <w:numId w:val="20"/>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REGISTRATION/DECLARATION</w:t>
      </w:r>
    </w:p>
    <w:p w14:paraId="3323B971" w14:textId="442BF6AA"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The Pensions Regulator requires all employers to complete an online registration/declaration. To get started you</w:t>
      </w:r>
      <w:r w:rsidR="007E4BFB" w:rsidRPr="00491E80">
        <w:rPr>
          <w:rFonts w:ascii="Verdana" w:eastAsia="Times New Roman" w:hAnsi="Verdana" w:cs="Open Sans"/>
          <w:szCs w:val="22"/>
          <w:lang w:eastAsia="en-GB"/>
        </w:rPr>
        <w:t xml:space="preserve"> will</w:t>
      </w:r>
      <w:r w:rsidRPr="00491E80">
        <w:rPr>
          <w:rFonts w:ascii="Verdana" w:eastAsia="Times New Roman" w:hAnsi="Verdana" w:cs="Open Sans"/>
          <w:szCs w:val="22"/>
          <w:lang w:eastAsia="en-GB"/>
        </w:rPr>
        <w:t xml:space="preserve"> need to choose the relevant online checklist and have your letter code and PAYE reference ready. </w:t>
      </w:r>
    </w:p>
    <w:p w14:paraId="7C8E059B"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Tahoma"/>
          <w:szCs w:val="22"/>
          <w:lang w:val="en"/>
        </w:rPr>
        <w:t xml:space="preserve">You can find a </w:t>
      </w:r>
      <w:r w:rsidRPr="00491E80">
        <w:rPr>
          <w:rFonts w:ascii="Verdana" w:eastAsia="Times New Roman" w:hAnsi="Verdana" w:cs="Tahoma"/>
          <w:b/>
          <w:bCs/>
          <w:szCs w:val="22"/>
          <w:lang w:val="en"/>
        </w:rPr>
        <w:t>registration checklist</w:t>
      </w:r>
      <w:r w:rsidRPr="00491E80">
        <w:rPr>
          <w:rFonts w:ascii="Verdana" w:eastAsia="Times New Roman" w:hAnsi="Verdana" w:cs="Tahoma"/>
          <w:szCs w:val="22"/>
          <w:lang w:val="en"/>
        </w:rPr>
        <w:t xml:space="preserve"> using the following link: </w:t>
      </w:r>
    </w:p>
    <w:p w14:paraId="6F79F82D" w14:textId="77777777" w:rsidR="00FE5EE2" w:rsidRPr="00491E80" w:rsidRDefault="00C05E7D" w:rsidP="00E23964">
      <w:pPr>
        <w:shd w:val="clear" w:color="auto" w:fill="FFFFFF" w:themeFill="background1"/>
        <w:spacing w:before="100" w:beforeAutospacing="1" w:after="100" w:afterAutospacing="1"/>
        <w:jc w:val="both"/>
        <w:rPr>
          <w:rFonts w:ascii="Verdana" w:eastAsia="Times New Roman" w:hAnsi="Verdana" w:cs="Tahoma"/>
          <w:szCs w:val="22"/>
          <w:lang w:val="en"/>
        </w:rPr>
      </w:pPr>
      <w:hyperlink r:id="rId11" w:history="1">
        <w:r w:rsidR="00FE5EE2" w:rsidRPr="00491E80">
          <w:rPr>
            <w:rFonts w:ascii="Verdana" w:eastAsia="Times New Roman" w:hAnsi="Verdana" w:cs="Tahoma"/>
            <w:szCs w:val="22"/>
            <w:u w:val="single"/>
            <w:lang w:val="en"/>
          </w:rPr>
          <w:t>http://www.thepensionsregulator.gov.uk/docs/automatic-enrolment-online-registration-checklist.pdf</w:t>
        </w:r>
      </w:hyperlink>
      <w:r w:rsidR="00FE5EE2" w:rsidRPr="00491E80">
        <w:rPr>
          <w:rFonts w:ascii="Verdana" w:eastAsia="Times New Roman" w:hAnsi="Verdana" w:cs="Tahoma"/>
          <w:szCs w:val="22"/>
          <w:lang w:val="en"/>
        </w:rPr>
        <w:t xml:space="preserve"> </w:t>
      </w:r>
    </w:p>
    <w:p w14:paraId="3532D3B4" w14:textId="77777777" w:rsidR="00FE5EE2" w:rsidRPr="00491E80" w:rsidRDefault="00FE5EE2" w:rsidP="00E23964">
      <w:pPr>
        <w:shd w:val="clear" w:color="auto" w:fill="FFFFFF" w:themeFill="background1"/>
        <w:spacing w:before="100" w:beforeAutospacing="1" w:after="100" w:afterAutospacing="1"/>
        <w:jc w:val="both"/>
        <w:rPr>
          <w:rFonts w:ascii="Verdana" w:eastAsia="Times New Roman" w:hAnsi="Verdana" w:cs="Tahoma"/>
          <w:szCs w:val="22"/>
          <w:u w:val="single"/>
          <w:lang w:val="en"/>
        </w:rPr>
      </w:pPr>
      <w:r w:rsidRPr="00491E80">
        <w:rPr>
          <w:rFonts w:ascii="Verdana" w:eastAsia="Times New Roman" w:hAnsi="Verdana" w:cs="Tahoma"/>
          <w:szCs w:val="22"/>
          <w:lang w:val="en"/>
        </w:rPr>
        <w:t xml:space="preserve">You can begin registration by going to </w:t>
      </w:r>
      <w:hyperlink r:id="rId12" w:history="1">
        <w:r w:rsidRPr="00491E80">
          <w:rPr>
            <w:rFonts w:ascii="Verdana" w:eastAsia="Times New Roman" w:hAnsi="Verdana" w:cs="Tahoma"/>
            <w:szCs w:val="22"/>
            <w:u w:val="single"/>
            <w:lang w:val="en"/>
          </w:rPr>
          <w:t>www.autoenrol.tpr.gov.uk</w:t>
        </w:r>
      </w:hyperlink>
    </w:p>
    <w:p w14:paraId="79F075E1" w14:textId="77777777" w:rsidR="00FE5EE2" w:rsidRPr="00491E80" w:rsidRDefault="00FE5EE2" w:rsidP="00E23964">
      <w:pPr>
        <w:pStyle w:val="ListParagraph"/>
        <w:numPr>
          <w:ilvl w:val="0"/>
          <w:numId w:val="20"/>
        </w:numPr>
        <w:shd w:val="clear" w:color="auto" w:fill="FFFFFF" w:themeFill="background1"/>
        <w:spacing w:before="100" w:beforeAutospacing="1" w:after="100" w:afterAutospacing="1" w:line="240" w:lineRule="auto"/>
        <w:jc w:val="both"/>
        <w:rPr>
          <w:rFonts w:ascii="Verdana" w:eastAsia="Times New Roman" w:hAnsi="Verdana" w:cs="Tahoma"/>
          <w:b/>
          <w:bCs/>
          <w:kern w:val="0"/>
          <w:sz w:val="22"/>
          <w:szCs w:val="22"/>
          <w:lang w:val="en"/>
          <w14:ligatures w14:val="none"/>
        </w:rPr>
      </w:pPr>
      <w:r w:rsidRPr="00491E80">
        <w:rPr>
          <w:rFonts w:ascii="Verdana" w:eastAsia="Times New Roman" w:hAnsi="Verdana" w:cs="Tahoma"/>
          <w:b/>
          <w:bCs/>
          <w:kern w:val="0"/>
          <w:sz w:val="22"/>
          <w:szCs w:val="22"/>
          <w:lang w:val="en"/>
          <w14:ligatures w14:val="none"/>
        </w:rPr>
        <w:t xml:space="preserve">AUTO ENROLMENT DUTIES </w:t>
      </w:r>
    </w:p>
    <w:p w14:paraId="18E7429C" w14:textId="26575902" w:rsidR="00FE5EE2" w:rsidRPr="00491E80" w:rsidRDefault="00FE5EE2" w:rsidP="00E23964">
      <w:pPr>
        <w:shd w:val="clear" w:color="auto" w:fill="FFFFFF" w:themeFill="background1"/>
        <w:spacing w:before="100" w:beforeAutospacing="1" w:after="100" w:afterAutospacing="1"/>
        <w:outlineLvl w:val="0"/>
        <w:rPr>
          <w:rFonts w:ascii="Verdana" w:eastAsia="Times New Roman" w:hAnsi="Verdana" w:cs="Open Sans"/>
          <w:b/>
          <w:bCs/>
          <w:kern w:val="36"/>
          <w:szCs w:val="22"/>
          <w:lang w:eastAsia="en-GB"/>
        </w:rPr>
      </w:pPr>
      <w:r w:rsidRPr="00491E80">
        <w:rPr>
          <w:rFonts w:ascii="Verdana" w:eastAsia="Times New Roman" w:hAnsi="Verdana" w:cs="Open Sans"/>
          <w:b/>
          <w:bCs/>
          <w:kern w:val="36"/>
          <w:szCs w:val="22"/>
          <w:lang w:eastAsia="en-GB"/>
        </w:rPr>
        <w:t xml:space="preserve">Your </w:t>
      </w:r>
      <w:r w:rsidR="00AB18EF" w:rsidRPr="00491E80">
        <w:rPr>
          <w:rFonts w:ascii="Verdana" w:eastAsia="Times New Roman" w:hAnsi="Verdana" w:cs="Open Sans"/>
          <w:b/>
          <w:bCs/>
          <w:kern w:val="36"/>
          <w:szCs w:val="22"/>
          <w:lang w:eastAsia="en-GB"/>
        </w:rPr>
        <w:t>d</w:t>
      </w:r>
      <w:r w:rsidRPr="00491E80">
        <w:rPr>
          <w:rFonts w:ascii="Verdana" w:eastAsia="Times New Roman" w:hAnsi="Verdana" w:cs="Open Sans"/>
          <w:b/>
          <w:bCs/>
          <w:kern w:val="36"/>
          <w:szCs w:val="22"/>
          <w:lang w:eastAsia="en-GB"/>
        </w:rPr>
        <w:t>uties</w:t>
      </w:r>
    </w:p>
    <w:p w14:paraId="7AF31689" w14:textId="1FA424D7" w:rsidR="00FE5EE2" w:rsidRPr="00491E80" w:rsidRDefault="00FE5EE2" w:rsidP="00E23964">
      <w:pPr>
        <w:shd w:val="clear" w:color="auto" w:fill="FFFFFF" w:themeFill="background1"/>
        <w:spacing w:before="100" w:beforeAutospacing="1" w:after="100" w:afterAutospacing="1"/>
        <w:jc w:val="both"/>
        <w:rPr>
          <w:rFonts w:ascii="Verdana" w:eastAsia="Times New Roman" w:hAnsi="Verdana" w:cs="Open Sans"/>
          <w:szCs w:val="22"/>
          <w:lang w:eastAsia="en-GB"/>
        </w:rPr>
      </w:pPr>
      <w:r w:rsidRPr="00491E80">
        <w:rPr>
          <w:rFonts w:ascii="Verdana" w:eastAsia="Times New Roman" w:hAnsi="Verdana" w:cs="Open Sans"/>
          <w:szCs w:val="22"/>
          <w:lang w:eastAsia="en-GB"/>
        </w:rPr>
        <w:t>It</w:t>
      </w:r>
      <w:r w:rsidR="007E4BFB" w:rsidRPr="00491E80">
        <w:rPr>
          <w:rFonts w:ascii="Verdana" w:eastAsia="Times New Roman" w:hAnsi="Verdana" w:cs="Open Sans"/>
          <w:szCs w:val="22"/>
          <w:lang w:eastAsia="en-GB"/>
        </w:rPr>
        <w:t xml:space="preserve"> is</w:t>
      </w:r>
      <w:r w:rsidRPr="00491E80">
        <w:rPr>
          <w:rFonts w:ascii="Verdana" w:eastAsia="Times New Roman" w:hAnsi="Verdana" w:cs="Open Sans"/>
          <w:szCs w:val="22"/>
          <w:lang w:eastAsia="en-GB"/>
        </w:rPr>
        <w:t xml:space="preserve"> important that you understand what to do and by when, so you can meet your automatic enrolment duties on time.</w:t>
      </w:r>
      <w:r w:rsidR="00F729BB" w:rsidRPr="00491E80">
        <w:rPr>
          <w:rFonts w:ascii="Verdana" w:eastAsia="Times New Roman" w:hAnsi="Verdana" w:cs="Open Sans"/>
          <w:szCs w:val="22"/>
          <w:lang w:eastAsia="en-GB"/>
        </w:rPr>
        <w:t xml:space="preserve"> </w:t>
      </w:r>
      <w:r w:rsidRPr="00491E80">
        <w:rPr>
          <w:rFonts w:ascii="Verdana" w:eastAsia="Times New Roman" w:hAnsi="Verdana" w:cs="Open Sans"/>
          <w:szCs w:val="22"/>
          <w:lang w:eastAsia="en-GB"/>
        </w:rPr>
        <w:t>What you need to do next will depend on whether you</w:t>
      </w:r>
      <w:r w:rsidR="00786980" w:rsidRPr="00491E80">
        <w:rPr>
          <w:rFonts w:ascii="Verdana" w:eastAsia="Times New Roman" w:hAnsi="Verdana" w:cs="Open Sans"/>
          <w:szCs w:val="22"/>
          <w:lang w:eastAsia="en-GB"/>
        </w:rPr>
        <w:t xml:space="preserve"> are</w:t>
      </w:r>
      <w:r w:rsidRPr="00491E80">
        <w:rPr>
          <w:rFonts w:ascii="Verdana" w:eastAsia="Times New Roman" w:hAnsi="Verdana" w:cs="Open Sans"/>
          <w:szCs w:val="22"/>
          <w:lang w:eastAsia="en-GB"/>
        </w:rPr>
        <w:t xml:space="preserve"> about to start your automatic enrolment duties for the first time or coming back for re-enrolment.</w:t>
      </w:r>
    </w:p>
    <w:p w14:paraId="5AB48AFE" w14:textId="29D48987" w:rsidR="00FE5EE2" w:rsidRPr="00491E80" w:rsidRDefault="00FE5EE2" w:rsidP="00E23964">
      <w:p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If starting your auto enrolment duties</w:t>
      </w:r>
      <w:r w:rsidRPr="00491E80">
        <w:rPr>
          <w:rFonts w:ascii="Verdana" w:eastAsia="Times New Roman" w:hAnsi="Verdana" w:cs="Tahoma"/>
          <w:b/>
          <w:bCs/>
          <w:szCs w:val="22"/>
          <w:lang w:val="en"/>
        </w:rPr>
        <w:t xml:space="preserve"> </w:t>
      </w:r>
      <w:r w:rsidRPr="00491E80">
        <w:rPr>
          <w:rFonts w:ascii="Verdana" w:eastAsia="Times New Roman" w:hAnsi="Verdana" w:cs="Tahoma"/>
          <w:szCs w:val="22"/>
          <w:lang w:val="en"/>
        </w:rPr>
        <w:t>you will need to involve other key people, such as the person who runs payroll, your administrator, accountant etc., as they</w:t>
      </w:r>
      <w:r w:rsidR="008A6102" w:rsidRPr="00491E80">
        <w:rPr>
          <w:rFonts w:ascii="Verdana" w:eastAsia="Times New Roman" w:hAnsi="Verdana" w:cs="Tahoma"/>
          <w:szCs w:val="22"/>
          <w:lang w:val="en"/>
        </w:rPr>
        <w:t xml:space="preserve"> will</w:t>
      </w:r>
      <w:r w:rsidRPr="00491E80">
        <w:rPr>
          <w:rFonts w:ascii="Verdana" w:eastAsia="Times New Roman" w:hAnsi="Verdana" w:cs="Tahoma"/>
          <w:szCs w:val="22"/>
          <w:lang w:val="en"/>
        </w:rPr>
        <w:t xml:space="preserve"> be carrying out some of the day-to-day activities once automatic enrolment is up and running.</w:t>
      </w:r>
    </w:p>
    <w:p w14:paraId="5B450A9D" w14:textId="77777777" w:rsidR="00FE5EE2" w:rsidRPr="00491E80" w:rsidRDefault="00FE5EE2" w:rsidP="00E23964">
      <w:pPr>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 xml:space="preserve">You will need to make sure your payroll software will support automatic enrolment. Many of the functions necessary for handling the specific requirements will need to be automated, such as: </w:t>
      </w:r>
    </w:p>
    <w:p w14:paraId="02B508CC" w14:textId="64362D96" w:rsidR="00FE5EE2" w:rsidRPr="00491E80" w:rsidRDefault="00AB18EF" w:rsidP="00E23964">
      <w:pPr>
        <w:numPr>
          <w:ilvl w:val="1"/>
          <w:numId w:val="13"/>
        </w:numPr>
        <w:spacing w:before="100" w:beforeAutospacing="1" w:after="100" w:afterAutospacing="1"/>
        <w:ind w:left="851" w:hanging="284"/>
        <w:jc w:val="both"/>
        <w:rPr>
          <w:rFonts w:ascii="Verdana" w:eastAsia="Times New Roman" w:hAnsi="Verdana" w:cs="Tahoma"/>
          <w:szCs w:val="22"/>
          <w:lang w:val="en"/>
        </w:rPr>
      </w:pPr>
      <w:r w:rsidRPr="00491E80">
        <w:rPr>
          <w:rFonts w:ascii="Verdana" w:eastAsia="Times New Roman" w:hAnsi="Verdana" w:cs="Tahoma"/>
          <w:szCs w:val="22"/>
          <w:lang w:val="en"/>
        </w:rPr>
        <w:t>d</w:t>
      </w:r>
      <w:r w:rsidR="00FE5EE2" w:rsidRPr="00491E80">
        <w:rPr>
          <w:rFonts w:ascii="Verdana" w:eastAsia="Times New Roman" w:hAnsi="Verdana" w:cs="Tahoma"/>
          <w:szCs w:val="22"/>
          <w:lang w:val="en"/>
        </w:rPr>
        <w:t xml:space="preserve">educting and paying contributions to the </w:t>
      </w:r>
      <w:proofErr w:type="gramStart"/>
      <w:r w:rsidR="00FE5EE2" w:rsidRPr="00491E80">
        <w:rPr>
          <w:rFonts w:ascii="Verdana" w:eastAsia="Times New Roman" w:hAnsi="Verdana" w:cs="Tahoma"/>
          <w:szCs w:val="22"/>
          <w:lang w:val="en"/>
        </w:rPr>
        <w:t>scheme</w:t>
      </w:r>
      <w:r w:rsidR="00C828B8" w:rsidRPr="00491E80">
        <w:rPr>
          <w:rFonts w:ascii="Verdana" w:eastAsia="Times New Roman" w:hAnsi="Verdana" w:cs="Tahoma"/>
          <w:szCs w:val="22"/>
          <w:lang w:val="en"/>
        </w:rPr>
        <w:t>;</w:t>
      </w:r>
      <w:proofErr w:type="gramEnd"/>
      <w:r w:rsidR="00FE5EE2" w:rsidRPr="00491E80">
        <w:rPr>
          <w:rFonts w:ascii="Verdana" w:eastAsia="Times New Roman" w:hAnsi="Verdana" w:cs="Tahoma"/>
          <w:szCs w:val="22"/>
          <w:lang w:val="en"/>
        </w:rPr>
        <w:t xml:space="preserve"> </w:t>
      </w:r>
    </w:p>
    <w:p w14:paraId="761F32D4" w14:textId="7FD3E7AC" w:rsidR="00FE5EE2" w:rsidRPr="00491E80" w:rsidRDefault="00AB18EF" w:rsidP="00E23964">
      <w:pPr>
        <w:numPr>
          <w:ilvl w:val="1"/>
          <w:numId w:val="13"/>
        </w:numPr>
        <w:spacing w:before="100" w:beforeAutospacing="1" w:after="100" w:afterAutospacing="1"/>
        <w:ind w:left="851" w:hanging="284"/>
        <w:jc w:val="both"/>
        <w:rPr>
          <w:rFonts w:ascii="Verdana" w:eastAsia="Times New Roman" w:hAnsi="Verdana" w:cs="Tahoma"/>
          <w:szCs w:val="22"/>
          <w:lang w:val="en"/>
        </w:rPr>
      </w:pPr>
      <w:r w:rsidRPr="00491E80">
        <w:rPr>
          <w:rFonts w:ascii="Verdana" w:eastAsia="Times New Roman" w:hAnsi="Verdana" w:cs="Tahoma"/>
          <w:szCs w:val="22"/>
          <w:lang w:val="en"/>
        </w:rPr>
        <w:t>m</w:t>
      </w:r>
      <w:r w:rsidR="00FE5EE2" w:rsidRPr="00491E80">
        <w:rPr>
          <w:rFonts w:ascii="Verdana" w:eastAsia="Times New Roman" w:hAnsi="Verdana" w:cs="Tahoma"/>
          <w:szCs w:val="22"/>
          <w:lang w:val="en"/>
        </w:rPr>
        <w:t>onitoring the ages and earnings of your staff</w:t>
      </w:r>
      <w:r w:rsidR="00C828B8" w:rsidRPr="00491E80">
        <w:rPr>
          <w:rFonts w:ascii="Verdana" w:eastAsia="Times New Roman" w:hAnsi="Verdana" w:cs="Tahoma"/>
          <w:szCs w:val="22"/>
          <w:lang w:val="en"/>
        </w:rPr>
        <w:t>;</w:t>
      </w:r>
      <w:r w:rsidR="00FE5EE2" w:rsidRPr="00491E80">
        <w:rPr>
          <w:rFonts w:ascii="Verdana" w:eastAsia="Times New Roman" w:hAnsi="Verdana" w:cs="Tahoma"/>
          <w:szCs w:val="22"/>
          <w:lang w:val="en"/>
        </w:rPr>
        <w:t xml:space="preserve"> </w:t>
      </w:r>
      <w:r w:rsidR="00C828B8" w:rsidRPr="00491E80">
        <w:rPr>
          <w:rFonts w:ascii="Verdana" w:eastAsia="Times New Roman" w:hAnsi="Verdana" w:cs="Tahoma"/>
          <w:szCs w:val="22"/>
          <w:lang w:val="en"/>
        </w:rPr>
        <w:t>and</w:t>
      </w:r>
    </w:p>
    <w:p w14:paraId="25EDDC1E" w14:textId="763D86A4" w:rsidR="00FE5EE2" w:rsidRPr="00491E80" w:rsidRDefault="00AB18EF" w:rsidP="00E23964">
      <w:pPr>
        <w:numPr>
          <w:ilvl w:val="1"/>
          <w:numId w:val="13"/>
        </w:numPr>
        <w:spacing w:before="100" w:beforeAutospacing="1" w:after="100" w:afterAutospacing="1"/>
        <w:ind w:left="851" w:hanging="284"/>
        <w:jc w:val="both"/>
        <w:rPr>
          <w:rFonts w:ascii="Verdana" w:eastAsia="Times New Roman" w:hAnsi="Verdana" w:cs="Tahoma"/>
          <w:szCs w:val="22"/>
          <w:lang w:val="en"/>
        </w:rPr>
      </w:pPr>
      <w:r w:rsidRPr="00491E80">
        <w:rPr>
          <w:rFonts w:ascii="Verdana" w:eastAsia="Times New Roman" w:hAnsi="Verdana" w:cs="Tahoma"/>
          <w:szCs w:val="22"/>
          <w:lang w:val="en"/>
        </w:rPr>
        <w:t>h</w:t>
      </w:r>
      <w:r w:rsidR="00FE5EE2" w:rsidRPr="00491E80">
        <w:rPr>
          <w:rFonts w:ascii="Verdana" w:eastAsia="Times New Roman" w:hAnsi="Verdana" w:cs="Tahoma"/>
          <w:szCs w:val="22"/>
          <w:lang w:val="en"/>
        </w:rPr>
        <w:t xml:space="preserve">andling requests to join the pension scheme from members of </w:t>
      </w:r>
      <w:proofErr w:type="gramStart"/>
      <w:r w:rsidR="00FE5EE2" w:rsidRPr="00491E80">
        <w:rPr>
          <w:rFonts w:ascii="Verdana" w:eastAsia="Times New Roman" w:hAnsi="Verdana" w:cs="Tahoma"/>
          <w:szCs w:val="22"/>
          <w:lang w:val="en"/>
        </w:rPr>
        <w:t>staff</w:t>
      </w:r>
      <w:r w:rsidR="00C828B8" w:rsidRPr="00491E80">
        <w:rPr>
          <w:rFonts w:ascii="Verdana" w:eastAsia="Times New Roman" w:hAnsi="Verdana" w:cs="Tahoma"/>
          <w:szCs w:val="22"/>
          <w:lang w:val="en"/>
        </w:rPr>
        <w:t>;</w:t>
      </w:r>
      <w:proofErr w:type="gramEnd"/>
      <w:r w:rsidR="00FE5EE2" w:rsidRPr="00491E80">
        <w:rPr>
          <w:rFonts w:ascii="Verdana" w:eastAsia="Times New Roman" w:hAnsi="Verdana" w:cs="Tahoma"/>
          <w:szCs w:val="22"/>
          <w:lang w:val="en"/>
        </w:rPr>
        <w:t xml:space="preserve"> who haven't been automatically enrolled. </w:t>
      </w:r>
    </w:p>
    <w:p w14:paraId="31222113" w14:textId="4BF7113A" w:rsidR="00FE5EE2" w:rsidRPr="00491E80" w:rsidRDefault="00FE5EE2" w:rsidP="00E23964">
      <w:pPr>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lastRenderedPageBreak/>
        <w:t>Your existing payroll software may be able to support these requirements, or your pension provider may even do this for you.  Alternatively, these tasks will need to be conducted manually</w:t>
      </w:r>
      <w:r w:rsidR="00C828B8" w:rsidRPr="00491E80">
        <w:rPr>
          <w:rFonts w:ascii="Verdana" w:eastAsia="Times New Roman" w:hAnsi="Verdana" w:cs="Tahoma"/>
          <w:szCs w:val="22"/>
          <w:lang w:val="en"/>
        </w:rPr>
        <w:t>.</w:t>
      </w:r>
      <w:r w:rsidRPr="00491E80">
        <w:rPr>
          <w:rFonts w:ascii="Verdana" w:eastAsia="Times New Roman" w:hAnsi="Verdana" w:cs="Tahoma"/>
          <w:szCs w:val="22"/>
          <w:lang w:val="en"/>
        </w:rPr>
        <w:t xml:space="preserve"> </w:t>
      </w:r>
      <w:r w:rsidR="00C828B8" w:rsidRPr="00491E80">
        <w:rPr>
          <w:rFonts w:ascii="Verdana" w:eastAsia="Times New Roman" w:hAnsi="Verdana" w:cs="Tahoma"/>
          <w:szCs w:val="22"/>
          <w:lang w:val="en"/>
        </w:rPr>
        <w:t>I</w:t>
      </w:r>
      <w:r w:rsidRPr="00491E80">
        <w:rPr>
          <w:rFonts w:ascii="Verdana" w:eastAsia="Times New Roman" w:hAnsi="Verdana" w:cs="Tahoma"/>
          <w:szCs w:val="22"/>
          <w:lang w:val="en"/>
        </w:rPr>
        <w:t xml:space="preserve">f this is the case, extra care should be taken to ensure compliance of auto enrolment regulations </w:t>
      </w:r>
      <w:proofErr w:type="gramStart"/>
      <w:r w:rsidRPr="00491E80">
        <w:rPr>
          <w:rFonts w:ascii="Verdana" w:eastAsia="Times New Roman" w:hAnsi="Verdana" w:cs="Tahoma"/>
          <w:szCs w:val="22"/>
          <w:lang w:val="en"/>
        </w:rPr>
        <w:t>on a monthly basis</w:t>
      </w:r>
      <w:proofErr w:type="gramEnd"/>
      <w:r w:rsidRPr="00491E80">
        <w:rPr>
          <w:rFonts w:ascii="Verdana" w:eastAsia="Times New Roman" w:hAnsi="Verdana" w:cs="Tahoma"/>
          <w:szCs w:val="22"/>
          <w:lang w:val="en"/>
        </w:rPr>
        <w:t>.</w:t>
      </w:r>
    </w:p>
    <w:p w14:paraId="055B95E5" w14:textId="77777777" w:rsidR="00FE5EE2" w:rsidRPr="00491E80" w:rsidRDefault="00FE5EE2" w:rsidP="00E23964">
      <w:pPr>
        <w:shd w:val="clear" w:color="auto" w:fill="FFFFFF" w:themeFill="background1"/>
        <w:spacing w:before="100" w:beforeAutospacing="1" w:after="100" w:afterAutospacing="1"/>
        <w:contextualSpacing/>
        <w:outlineLvl w:val="1"/>
        <w:rPr>
          <w:rFonts w:ascii="Verdana" w:eastAsia="Times New Roman" w:hAnsi="Verdana" w:cs="Open Sans"/>
          <w:b/>
          <w:bCs/>
          <w:szCs w:val="22"/>
          <w:lang w:eastAsia="en-GB"/>
        </w:rPr>
      </w:pPr>
      <w:r w:rsidRPr="00491E80">
        <w:rPr>
          <w:rFonts w:ascii="Verdana" w:eastAsia="Times New Roman" w:hAnsi="Verdana" w:cs="Open Sans"/>
          <w:b/>
          <w:bCs/>
          <w:szCs w:val="22"/>
          <w:lang w:eastAsia="en-GB"/>
        </w:rPr>
        <w:t>Starting your automatic enrolment for the first time</w:t>
      </w:r>
    </w:p>
    <w:p w14:paraId="25922A51" w14:textId="77777777" w:rsidR="00FE5EE2" w:rsidRPr="00491E80" w:rsidRDefault="00FE5EE2" w:rsidP="00E23964">
      <w:pPr>
        <w:shd w:val="clear" w:color="auto" w:fill="FFFFFF" w:themeFill="background1"/>
        <w:spacing w:before="100" w:beforeAutospacing="1" w:after="100" w:afterAutospacing="1"/>
        <w:contextualSpacing/>
        <w:outlineLvl w:val="1"/>
        <w:rPr>
          <w:rFonts w:ascii="Verdana" w:eastAsia="Times New Roman" w:hAnsi="Verdana" w:cs="Open Sans"/>
          <w:b/>
          <w:bCs/>
          <w:szCs w:val="22"/>
          <w:lang w:eastAsia="en-GB"/>
        </w:rPr>
      </w:pPr>
    </w:p>
    <w:p w14:paraId="736E1AC6"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Times New Roman"/>
          <w:szCs w:val="22"/>
          <w:lang w:eastAsia="en-GB"/>
        </w:rPr>
      </w:pPr>
      <w:r w:rsidRPr="00491E80">
        <w:rPr>
          <w:rFonts w:ascii="Verdana" w:eastAsia="Times New Roman" w:hAnsi="Verdana" w:cs="Times New Roman"/>
          <w:szCs w:val="22"/>
          <w:lang w:eastAsia="en-GB"/>
        </w:rPr>
        <w:t>You will need to start auto enrolment if:</w:t>
      </w:r>
    </w:p>
    <w:p w14:paraId="6206045B" w14:textId="67C25FEA" w:rsidR="00FE5EE2" w:rsidRPr="00491E80" w:rsidRDefault="00FE5EE2" w:rsidP="00E23964">
      <w:pPr>
        <w:numPr>
          <w:ilvl w:val="0"/>
          <w:numId w:val="12"/>
        </w:numPr>
        <w:shd w:val="clear" w:color="auto" w:fill="FFFFFF" w:themeFill="background1"/>
        <w:spacing w:before="100" w:beforeAutospacing="1" w:after="100" w:afterAutospacing="1"/>
        <w:ind w:left="495" w:firstLine="72"/>
        <w:rPr>
          <w:rFonts w:ascii="Verdana" w:eastAsia="Times New Roman" w:hAnsi="Verdana" w:cs="Times New Roman"/>
          <w:szCs w:val="22"/>
          <w:lang w:eastAsia="en-GB"/>
        </w:rPr>
      </w:pPr>
      <w:r w:rsidRPr="00491E80">
        <w:rPr>
          <w:rFonts w:ascii="Verdana" w:eastAsia="Times New Roman" w:hAnsi="Verdana" w:cs="Times New Roman"/>
          <w:szCs w:val="22"/>
          <w:lang w:eastAsia="en-GB"/>
        </w:rPr>
        <w:t xml:space="preserve">you employ at least one person </w:t>
      </w:r>
      <w:proofErr w:type="gramStart"/>
      <w:r w:rsidRPr="00491E80">
        <w:rPr>
          <w:rFonts w:ascii="Verdana" w:eastAsia="Times New Roman" w:hAnsi="Verdana" w:cs="Times New Roman"/>
          <w:szCs w:val="22"/>
          <w:lang w:eastAsia="en-GB"/>
        </w:rPr>
        <w:t>now</w:t>
      </w:r>
      <w:r w:rsidR="00C828B8" w:rsidRPr="00491E80">
        <w:rPr>
          <w:rFonts w:ascii="Verdana" w:eastAsia="Times New Roman" w:hAnsi="Verdana" w:cs="Times New Roman"/>
          <w:szCs w:val="22"/>
          <w:lang w:eastAsia="en-GB"/>
        </w:rPr>
        <w:t>;</w:t>
      </w:r>
      <w:proofErr w:type="gramEnd"/>
    </w:p>
    <w:p w14:paraId="1BE1FC97" w14:textId="2851428D" w:rsidR="00FE5EE2" w:rsidRPr="00491E80" w:rsidRDefault="00FE5EE2" w:rsidP="00E23964">
      <w:pPr>
        <w:numPr>
          <w:ilvl w:val="0"/>
          <w:numId w:val="12"/>
        </w:numPr>
        <w:shd w:val="clear" w:color="auto" w:fill="FFFFFF" w:themeFill="background1"/>
        <w:spacing w:before="100" w:beforeAutospacing="1" w:after="100" w:afterAutospacing="1"/>
        <w:ind w:left="495" w:firstLine="72"/>
        <w:rPr>
          <w:rFonts w:ascii="Verdana" w:eastAsia="Times New Roman" w:hAnsi="Verdana" w:cs="Times New Roman"/>
          <w:szCs w:val="22"/>
          <w:lang w:eastAsia="en-GB"/>
        </w:rPr>
      </w:pPr>
      <w:r w:rsidRPr="00491E80">
        <w:rPr>
          <w:rFonts w:ascii="Verdana" w:eastAsia="Times New Roman" w:hAnsi="Verdana" w:cs="Times New Roman"/>
          <w:szCs w:val="22"/>
          <w:lang w:eastAsia="en-GB"/>
        </w:rPr>
        <w:t>you're thinking of employing someone</w:t>
      </w:r>
      <w:r w:rsidR="00616673" w:rsidRPr="00491E80">
        <w:rPr>
          <w:rFonts w:ascii="Verdana" w:eastAsia="Times New Roman" w:hAnsi="Verdana" w:cs="Times New Roman"/>
          <w:szCs w:val="22"/>
          <w:lang w:eastAsia="en-GB"/>
        </w:rPr>
        <w:t>; or</w:t>
      </w:r>
    </w:p>
    <w:p w14:paraId="47A3E50D" w14:textId="37A2B7B6" w:rsidR="00FE5EE2" w:rsidRPr="00491E80" w:rsidRDefault="00FE5EE2" w:rsidP="000E3E06">
      <w:pPr>
        <w:numPr>
          <w:ilvl w:val="0"/>
          <w:numId w:val="12"/>
        </w:numPr>
        <w:shd w:val="clear" w:color="auto" w:fill="FFFFFF" w:themeFill="background1"/>
        <w:spacing w:before="100" w:beforeAutospacing="1" w:after="100" w:afterAutospacing="1"/>
        <w:ind w:left="709" w:hanging="142"/>
        <w:rPr>
          <w:rFonts w:ascii="Verdana" w:eastAsia="Times New Roman" w:hAnsi="Verdana" w:cs="Times New Roman"/>
          <w:szCs w:val="22"/>
          <w:lang w:eastAsia="en-GB"/>
        </w:rPr>
      </w:pPr>
      <w:r w:rsidRPr="00491E80">
        <w:rPr>
          <w:rFonts w:ascii="Verdana" w:eastAsia="Times New Roman" w:hAnsi="Verdana" w:cs="Times New Roman"/>
          <w:szCs w:val="22"/>
          <w:lang w:eastAsia="en-GB"/>
        </w:rPr>
        <w:t xml:space="preserve">your current member of staff doesn't earn enough to pay tax or </w:t>
      </w:r>
      <w:r w:rsidR="001547C4" w:rsidRPr="00491E80">
        <w:rPr>
          <w:rFonts w:ascii="Verdana" w:eastAsia="Times New Roman" w:hAnsi="Verdana" w:cs="Times New Roman"/>
          <w:szCs w:val="22"/>
          <w:lang w:eastAsia="en-GB"/>
        </w:rPr>
        <w:t xml:space="preserve">  </w:t>
      </w:r>
      <w:r w:rsidR="000E3E06" w:rsidRPr="00491E80">
        <w:rPr>
          <w:rFonts w:ascii="Verdana" w:eastAsia="Times New Roman" w:hAnsi="Verdana" w:cs="Times New Roman"/>
          <w:szCs w:val="22"/>
          <w:lang w:eastAsia="en-GB"/>
        </w:rPr>
        <w:t xml:space="preserve"> </w:t>
      </w:r>
      <w:r w:rsidR="00616673" w:rsidRPr="00491E80">
        <w:rPr>
          <w:rFonts w:ascii="Verdana" w:eastAsia="Times New Roman" w:hAnsi="Verdana" w:cs="Times New Roman"/>
          <w:szCs w:val="22"/>
          <w:lang w:eastAsia="en-GB"/>
        </w:rPr>
        <w:t>N</w:t>
      </w:r>
      <w:r w:rsidRPr="00491E80">
        <w:rPr>
          <w:rFonts w:ascii="Verdana" w:eastAsia="Times New Roman" w:hAnsi="Verdana" w:cs="Times New Roman"/>
          <w:szCs w:val="22"/>
          <w:lang w:eastAsia="en-GB"/>
        </w:rPr>
        <w:t>ational</w:t>
      </w:r>
      <w:r w:rsidR="00AB18EF" w:rsidRPr="00491E80">
        <w:rPr>
          <w:rFonts w:ascii="Verdana" w:eastAsia="Times New Roman" w:hAnsi="Verdana" w:cs="Times New Roman"/>
          <w:szCs w:val="22"/>
          <w:lang w:eastAsia="en-GB"/>
        </w:rPr>
        <w:t xml:space="preserve"> </w:t>
      </w:r>
      <w:r w:rsidR="00616673" w:rsidRPr="00491E80">
        <w:rPr>
          <w:rFonts w:ascii="Verdana" w:eastAsia="Times New Roman" w:hAnsi="Verdana" w:cs="Times New Roman"/>
          <w:szCs w:val="22"/>
          <w:lang w:eastAsia="en-GB"/>
        </w:rPr>
        <w:t>I</w:t>
      </w:r>
      <w:r w:rsidRPr="00491E80">
        <w:rPr>
          <w:rFonts w:ascii="Verdana" w:eastAsia="Times New Roman" w:hAnsi="Verdana" w:cs="Times New Roman"/>
          <w:szCs w:val="22"/>
          <w:lang w:eastAsia="en-GB"/>
        </w:rPr>
        <w:t>nsurance</w:t>
      </w:r>
      <w:r w:rsidR="00616673" w:rsidRPr="00491E80">
        <w:rPr>
          <w:rFonts w:ascii="Verdana" w:eastAsia="Times New Roman" w:hAnsi="Verdana" w:cs="Times New Roman"/>
          <w:szCs w:val="22"/>
          <w:lang w:eastAsia="en-GB"/>
        </w:rPr>
        <w:t>.</w:t>
      </w:r>
    </w:p>
    <w:p w14:paraId="75970666" w14:textId="14CAC540"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If you are starting auto enrolment for the first time use the </w:t>
      </w:r>
      <w:hyperlink r:id="rId13" w:history="1">
        <w:r w:rsidRPr="00491E80">
          <w:rPr>
            <w:rFonts w:ascii="Verdana" w:eastAsia="Times New Roman" w:hAnsi="Verdana" w:cs="Open Sans"/>
            <w:b/>
            <w:bCs/>
            <w:szCs w:val="22"/>
            <w:u w:val="single"/>
            <w:lang w:eastAsia="en-GB"/>
          </w:rPr>
          <w:t>online tool</w:t>
        </w:r>
      </w:hyperlink>
      <w:r w:rsidRPr="00491E80">
        <w:rPr>
          <w:rFonts w:ascii="Verdana" w:eastAsia="Times New Roman" w:hAnsi="Verdana" w:cs="Open Sans"/>
          <w:szCs w:val="22"/>
          <w:lang w:eastAsia="en-GB"/>
        </w:rPr>
        <w:t xml:space="preserve"> on </w:t>
      </w:r>
      <w:r w:rsidR="00026143" w:rsidRPr="00491E80">
        <w:rPr>
          <w:rFonts w:ascii="Verdana" w:eastAsia="Times New Roman" w:hAnsi="Verdana" w:cs="Open Sans"/>
          <w:szCs w:val="22"/>
          <w:lang w:eastAsia="en-GB"/>
        </w:rPr>
        <w:t>t</w:t>
      </w:r>
      <w:r w:rsidRPr="00491E80">
        <w:rPr>
          <w:rFonts w:ascii="Verdana" w:eastAsia="Times New Roman" w:hAnsi="Verdana" w:cs="Open Sans"/>
          <w:szCs w:val="22"/>
          <w:lang w:eastAsia="en-GB"/>
        </w:rPr>
        <w:t>he Pensions Regulator website to work out what you need to do and by when and to find out about your ongoing duties and responsibilities.</w:t>
      </w:r>
    </w:p>
    <w:p w14:paraId="3DDD7FB9" w14:textId="77777777" w:rsidR="00FE5EE2" w:rsidRPr="00491E80" w:rsidRDefault="00C05E7D" w:rsidP="00E23964">
      <w:pPr>
        <w:shd w:val="clear" w:color="auto" w:fill="FFFFFF" w:themeFill="background1"/>
        <w:spacing w:before="100" w:beforeAutospacing="1" w:after="100" w:afterAutospacing="1"/>
        <w:rPr>
          <w:rFonts w:ascii="Verdana" w:eastAsia="Times New Roman" w:hAnsi="Verdana" w:cs="Open Sans"/>
          <w:szCs w:val="22"/>
          <w:lang w:eastAsia="en-GB"/>
        </w:rPr>
      </w:pPr>
      <w:hyperlink r:id="rId14" w:history="1">
        <w:r w:rsidR="00FE5EE2" w:rsidRPr="00491E80">
          <w:rPr>
            <w:rFonts w:ascii="Verdana" w:eastAsia="Times New Roman" w:hAnsi="Verdana" w:cs="Open Sans"/>
            <w:color w:val="0000FF"/>
            <w:szCs w:val="22"/>
            <w:u w:val="single"/>
            <w:lang w:eastAsia="en-GB"/>
          </w:rPr>
          <w:t>https://www.thepensionsregulator.gov.uk/en/employers/new-employers</w:t>
        </w:r>
      </w:hyperlink>
    </w:p>
    <w:p w14:paraId="7579C208" w14:textId="4937790C"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b/>
          <w:bCs/>
          <w:szCs w:val="22"/>
          <w:lang w:eastAsia="en-GB"/>
        </w:rPr>
      </w:pPr>
      <w:r w:rsidRPr="00491E80">
        <w:rPr>
          <w:rFonts w:ascii="Verdana" w:eastAsia="Times New Roman" w:hAnsi="Verdana" w:cs="Open Sans"/>
          <w:b/>
          <w:bCs/>
          <w:szCs w:val="22"/>
          <w:lang w:eastAsia="en-GB"/>
        </w:rPr>
        <w:t>‘Duties start date’</w:t>
      </w:r>
    </w:p>
    <w:p w14:paraId="5B15A756" w14:textId="4A50558C"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Your legal duties begin on the day your member of staff starts work. This is known as your ‘duties start date’. Even if you think you won't need to put your staff into a scheme, you</w:t>
      </w:r>
      <w:r w:rsidR="005E6049" w:rsidRPr="00491E80">
        <w:rPr>
          <w:rFonts w:ascii="Verdana" w:eastAsia="Times New Roman" w:hAnsi="Verdana" w:cs="Open Sans"/>
          <w:szCs w:val="22"/>
          <w:lang w:eastAsia="en-GB"/>
        </w:rPr>
        <w:t xml:space="preserve"> will </w:t>
      </w:r>
      <w:r w:rsidRPr="00491E80">
        <w:rPr>
          <w:rFonts w:ascii="Verdana" w:eastAsia="Times New Roman" w:hAnsi="Verdana" w:cs="Open Sans"/>
          <w:szCs w:val="22"/>
          <w:lang w:eastAsia="en-GB"/>
        </w:rPr>
        <w:t>still have duties.</w:t>
      </w:r>
    </w:p>
    <w:p w14:paraId="68C186F3" w14:textId="3A52DFD0"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There are tasks that you</w:t>
      </w:r>
      <w:r w:rsidR="000E3E06" w:rsidRPr="00491E80">
        <w:rPr>
          <w:rFonts w:ascii="Verdana" w:eastAsia="Times New Roman" w:hAnsi="Verdana" w:cs="Open Sans"/>
          <w:szCs w:val="22"/>
          <w:lang w:eastAsia="en-GB"/>
        </w:rPr>
        <w:t xml:space="preserve"> wil</w:t>
      </w:r>
      <w:r w:rsidRPr="00491E80">
        <w:rPr>
          <w:rFonts w:ascii="Verdana" w:eastAsia="Times New Roman" w:hAnsi="Verdana" w:cs="Open Sans"/>
          <w:szCs w:val="22"/>
          <w:lang w:eastAsia="en-GB"/>
        </w:rPr>
        <w:t>l need to carry out straight away to meet your duties on time</w:t>
      </w:r>
      <w:r w:rsidR="005E6049" w:rsidRPr="00491E80">
        <w:rPr>
          <w:rFonts w:ascii="Verdana" w:eastAsia="Times New Roman" w:hAnsi="Verdana" w:cs="Open Sans"/>
          <w:szCs w:val="22"/>
          <w:lang w:eastAsia="en-GB"/>
        </w:rPr>
        <w:t>.</w:t>
      </w:r>
    </w:p>
    <w:p w14:paraId="63630A04" w14:textId="77777777" w:rsidR="00FE5EE2" w:rsidRPr="00491E80" w:rsidRDefault="00FE5EE2" w:rsidP="00E23964">
      <w:pPr>
        <w:shd w:val="clear" w:color="auto" w:fill="FFFFFF" w:themeFill="background1"/>
        <w:spacing w:before="100" w:beforeAutospacing="1" w:after="100" w:afterAutospacing="1"/>
        <w:outlineLvl w:val="1"/>
        <w:rPr>
          <w:rFonts w:ascii="Verdana" w:eastAsia="Times New Roman" w:hAnsi="Verdana" w:cs="Open Sans"/>
          <w:b/>
          <w:bCs/>
          <w:szCs w:val="22"/>
          <w:lang w:eastAsia="en-GB"/>
        </w:rPr>
      </w:pPr>
      <w:r w:rsidRPr="00491E80">
        <w:rPr>
          <w:rFonts w:ascii="Verdana" w:eastAsia="Times New Roman" w:hAnsi="Verdana" w:cs="Open Sans"/>
          <w:b/>
          <w:bCs/>
          <w:szCs w:val="22"/>
          <w:lang w:eastAsia="en-GB"/>
        </w:rPr>
        <w:t>Your ongoing duties in more detail</w:t>
      </w:r>
    </w:p>
    <w:p w14:paraId="69843150" w14:textId="77777777" w:rsidR="00FE5EE2" w:rsidRPr="00491E80" w:rsidRDefault="00FE5EE2" w:rsidP="00E23964">
      <w:pPr>
        <w:numPr>
          <w:ilvl w:val="0"/>
          <w:numId w:val="19"/>
        </w:numPr>
        <w:shd w:val="clear" w:color="auto" w:fill="FFFFFF" w:themeFill="background1"/>
        <w:spacing w:before="100" w:beforeAutospacing="1" w:after="100" w:afterAutospacing="1"/>
        <w:contextualSpacing/>
        <w:outlineLvl w:val="2"/>
        <w:rPr>
          <w:rFonts w:ascii="Verdana" w:eastAsia="Times New Roman" w:hAnsi="Verdana" w:cs="Open Sans"/>
          <w:b/>
          <w:bCs/>
          <w:szCs w:val="22"/>
          <w:lang w:eastAsia="en-GB"/>
        </w:rPr>
      </w:pPr>
      <w:r w:rsidRPr="00491E80">
        <w:rPr>
          <w:rFonts w:ascii="Verdana" w:eastAsia="Times New Roman" w:hAnsi="Verdana" w:cs="Open Sans"/>
          <w:b/>
          <w:bCs/>
          <w:szCs w:val="22"/>
          <w:lang w:eastAsia="en-GB"/>
        </w:rPr>
        <w:t>Monitor the ages and earnings of your staff</w:t>
      </w:r>
    </w:p>
    <w:p w14:paraId="0F64BF8E" w14:textId="77777777" w:rsidR="00FE5EE2" w:rsidRPr="00491E80" w:rsidRDefault="00FE5EE2" w:rsidP="00E23964">
      <w:pPr>
        <w:shd w:val="clear" w:color="auto" w:fill="FFFFFF" w:themeFill="background1"/>
        <w:spacing w:before="100" w:beforeAutospacing="1" w:after="100" w:afterAutospacing="1"/>
        <w:ind w:left="720"/>
        <w:contextualSpacing/>
        <w:outlineLvl w:val="2"/>
        <w:rPr>
          <w:rFonts w:ascii="Verdana" w:eastAsia="Times New Roman" w:hAnsi="Verdana" w:cs="Open Sans"/>
          <w:b/>
          <w:bCs/>
          <w:szCs w:val="22"/>
          <w:lang w:eastAsia="en-GB"/>
        </w:rPr>
      </w:pPr>
    </w:p>
    <w:p w14:paraId="271556DF"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 xml:space="preserve">You must monitor the ages of your staff and the amount you pay them (including new starters) to see if you need to put any of them into a pension scheme. You must put them into a pension </w:t>
      </w:r>
      <w:proofErr w:type="gramStart"/>
      <w:r w:rsidRPr="00491E80">
        <w:rPr>
          <w:rFonts w:ascii="Verdana" w:eastAsia="Times New Roman" w:hAnsi="Verdana" w:cs="Open Sans"/>
          <w:szCs w:val="22"/>
          <w:lang w:eastAsia="en-GB"/>
        </w:rPr>
        <w:t>scheme</w:t>
      </w:r>
      <w:proofErr w:type="gramEnd"/>
      <w:r w:rsidRPr="00491E80">
        <w:rPr>
          <w:rFonts w:ascii="Verdana" w:eastAsia="Times New Roman" w:hAnsi="Verdana" w:cs="Open Sans"/>
          <w:szCs w:val="22"/>
          <w:lang w:eastAsia="en-GB"/>
        </w:rPr>
        <w:t xml:space="preserve"> and you must both pay into it and write to them </w:t>
      </w:r>
      <w:r w:rsidRPr="00491E80">
        <w:rPr>
          <w:rFonts w:ascii="Verdana" w:eastAsia="Times New Roman" w:hAnsi="Verdana" w:cs="Open Sans"/>
          <w:b/>
          <w:bCs/>
          <w:szCs w:val="22"/>
          <w:lang w:eastAsia="en-GB"/>
        </w:rPr>
        <w:t>within six weeks</w:t>
      </w:r>
      <w:r w:rsidRPr="00491E80">
        <w:rPr>
          <w:rFonts w:ascii="Verdana" w:eastAsia="Times New Roman" w:hAnsi="Verdana" w:cs="Open Sans"/>
          <w:szCs w:val="22"/>
          <w:lang w:eastAsia="en-GB"/>
        </w:rPr>
        <w:t xml:space="preserve"> from the day they meet the age and earnings criteria.</w:t>
      </w:r>
    </w:p>
    <w:p w14:paraId="78B269E6" w14:textId="7EE2CB89"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If you have any staff who are</w:t>
      </w:r>
      <w:r w:rsidR="000E3E06" w:rsidRPr="00491E80">
        <w:rPr>
          <w:rFonts w:ascii="Verdana" w:eastAsia="Times New Roman" w:hAnsi="Verdana" w:cs="Open Sans"/>
          <w:szCs w:val="22"/>
          <w:lang w:eastAsia="en-GB"/>
        </w:rPr>
        <w:t>:</w:t>
      </w:r>
    </w:p>
    <w:p w14:paraId="471E6694" w14:textId="4B62716B" w:rsidR="00AB18EF" w:rsidRPr="00491E80" w:rsidRDefault="00FE5EE2" w:rsidP="00E23964">
      <w:pPr>
        <w:numPr>
          <w:ilvl w:val="0"/>
          <w:numId w:val="15"/>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aged between 22 up to state pension age*</w:t>
      </w:r>
      <w:r w:rsidR="00280843" w:rsidRPr="00491E80">
        <w:rPr>
          <w:rFonts w:ascii="Verdana" w:eastAsia="Times New Roman" w:hAnsi="Verdana" w:cs="Open Sans"/>
          <w:szCs w:val="22"/>
          <w:lang w:eastAsia="en-GB"/>
        </w:rPr>
        <w:t xml:space="preserve">; </w:t>
      </w:r>
      <w:r w:rsidR="00AB18EF" w:rsidRPr="00491E80">
        <w:rPr>
          <w:rFonts w:ascii="Verdana" w:eastAsia="Times New Roman" w:hAnsi="Verdana" w:cs="Open Sans"/>
          <w:szCs w:val="22"/>
          <w:lang w:eastAsia="en-GB"/>
        </w:rPr>
        <w:t>and</w:t>
      </w:r>
    </w:p>
    <w:p w14:paraId="55A67E85" w14:textId="01CAA961" w:rsidR="00FE5EE2" w:rsidRPr="00491E80" w:rsidRDefault="00AB18EF" w:rsidP="00E23964">
      <w:pPr>
        <w:numPr>
          <w:ilvl w:val="0"/>
          <w:numId w:val="15"/>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e</w:t>
      </w:r>
      <w:r w:rsidR="00FE5EE2" w:rsidRPr="00491E80">
        <w:rPr>
          <w:rFonts w:ascii="Verdana" w:eastAsia="Times New Roman" w:hAnsi="Verdana" w:cs="Open Sans"/>
          <w:szCs w:val="22"/>
          <w:lang w:eastAsia="en-GB"/>
        </w:rPr>
        <w:t>arn over £10,000 per year, or £833 per month or, £192 per week</w:t>
      </w:r>
    </w:p>
    <w:p w14:paraId="6F50A648"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*If you are unsure what the state pension age is you can use the </w:t>
      </w:r>
      <w:hyperlink r:id="rId15" w:tgtFrame="_blank" w:history="1">
        <w:r w:rsidRPr="00491E80">
          <w:rPr>
            <w:rFonts w:ascii="Verdana" w:eastAsia="Times New Roman" w:hAnsi="Verdana" w:cs="Open Sans"/>
            <w:b/>
            <w:bCs/>
            <w:szCs w:val="22"/>
            <w:u w:val="single"/>
            <w:lang w:eastAsia="en-GB"/>
          </w:rPr>
          <w:t>State Pension Calculator</w:t>
        </w:r>
      </w:hyperlink>
      <w:r w:rsidRPr="00491E80">
        <w:rPr>
          <w:rFonts w:ascii="Verdana" w:eastAsia="Times New Roman" w:hAnsi="Verdana" w:cs="Open Sans"/>
          <w:szCs w:val="22"/>
          <w:lang w:eastAsia="en-GB"/>
        </w:rPr>
        <w:t xml:space="preserve"> to find out. </w:t>
      </w:r>
    </w:p>
    <w:p w14:paraId="036E2247" w14:textId="3325AEDF" w:rsidR="000E3E06" w:rsidRPr="00491E80" w:rsidRDefault="00C05E7D" w:rsidP="00E23964">
      <w:pPr>
        <w:shd w:val="clear" w:color="auto" w:fill="FFFFFF" w:themeFill="background1"/>
        <w:spacing w:before="100" w:beforeAutospacing="1" w:after="100" w:afterAutospacing="1"/>
        <w:rPr>
          <w:rFonts w:ascii="Verdana" w:eastAsia="Times New Roman" w:hAnsi="Verdana" w:cs="Open Sans"/>
          <w:color w:val="0000FF"/>
          <w:szCs w:val="22"/>
          <w:u w:val="single"/>
          <w:lang w:eastAsia="en-GB"/>
        </w:rPr>
      </w:pPr>
      <w:hyperlink r:id="rId16" w:history="1">
        <w:r w:rsidR="00FE5EE2" w:rsidRPr="00491E80">
          <w:rPr>
            <w:rFonts w:ascii="Verdana" w:eastAsia="Times New Roman" w:hAnsi="Verdana" w:cs="Open Sans"/>
            <w:color w:val="0000FF"/>
            <w:szCs w:val="22"/>
            <w:u w:val="single"/>
            <w:lang w:eastAsia="en-GB"/>
          </w:rPr>
          <w:t>https://www.gov.uk/state-pension-age</w:t>
        </w:r>
      </w:hyperlink>
    </w:p>
    <w:p w14:paraId="4170E313" w14:textId="77777777" w:rsidR="00FE5EE2" w:rsidRPr="00491E80" w:rsidRDefault="00FE5EE2" w:rsidP="00E23964">
      <w:pPr>
        <w:numPr>
          <w:ilvl w:val="0"/>
          <w:numId w:val="19"/>
        </w:numPr>
        <w:shd w:val="clear" w:color="auto" w:fill="FFFFFF" w:themeFill="background1"/>
        <w:spacing w:before="100" w:beforeAutospacing="1" w:after="100" w:afterAutospacing="1"/>
        <w:contextualSpacing/>
        <w:outlineLvl w:val="2"/>
        <w:rPr>
          <w:rFonts w:ascii="Verdana" w:eastAsia="Times New Roman" w:hAnsi="Verdana" w:cs="Open Sans"/>
          <w:b/>
          <w:bCs/>
          <w:szCs w:val="22"/>
          <w:lang w:eastAsia="en-GB"/>
        </w:rPr>
      </w:pPr>
      <w:r w:rsidRPr="00491E80">
        <w:rPr>
          <w:rFonts w:ascii="Verdana" w:eastAsia="Times New Roman" w:hAnsi="Verdana" w:cs="Open Sans"/>
          <w:b/>
          <w:bCs/>
          <w:szCs w:val="22"/>
          <w:shd w:val="clear" w:color="auto" w:fill="FFFFFF"/>
          <w:lang w:eastAsia="en-GB"/>
        </w:rPr>
        <w:lastRenderedPageBreak/>
        <w:t>Maintain contributions</w:t>
      </w:r>
    </w:p>
    <w:p w14:paraId="72CB2DB0" w14:textId="77777777" w:rsidR="000E3E06" w:rsidRPr="00491E80" w:rsidRDefault="000E3E06" w:rsidP="000E3E06">
      <w:pPr>
        <w:shd w:val="clear" w:color="auto" w:fill="FFFFFF" w:themeFill="background1"/>
        <w:spacing w:before="100" w:beforeAutospacing="1" w:after="100" w:afterAutospacing="1"/>
        <w:ind w:left="720"/>
        <w:contextualSpacing/>
        <w:outlineLvl w:val="2"/>
        <w:rPr>
          <w:rFonts w:ascii="Verdana" w:eastAsia="Times New Roman" w:hAnsi="Verdana" w:cs="Open Sans"/>
          <w:b/>
          <w:bCs/>
          <w:szCs w:val="22"/>
          <w:lang w:eastAsia="en-GB"/>
        </w:rPr>
      </w:pPr>
    </w:p>
    <w:p w14:paraId="59995A2B" w14:textId="7CEBB819" w:rsidR="00FE5EE2" w:rsidRPr="00491E80" w:rsidRDefault="00FE5EE2" w:rsidP="00E23964">
      <w:pPr>
        <w:shd w:val="clear" w:color="auto" w:fill="FFFFFF" w:themeFill="background1"/>
        <w:spacing w:before="100" w:beforeAutospacing="1" w:after="100" w:afterAutospacing="1"/>
        <w:jc w:val="both"/>
        <w:outlineLvl w:val="3"/>
        <w:rPr>
          <w:rFonts w:ascii="Verdana" w:eastAsia="Times New Roman" w:hAnsi="Verdana" w:cs="Open Sans"/>
          <w:szCs w:val="22"/>
          <w:shd w:val="clear" w:color="auto" w:fill="FFFFFF"/>
          <w:lang w:eastAsia="en-GB"/>
        </w:rPr>
      </w:pPr>
      <w:r w:rsidRPr="00491E80">
        <w:rPr>
          <w:rFonts w:ascii="Verdana" w:eastAsia="Times New Roman" w:hAnsi="Verdana" w:cs="Open Sans"/>
          <w:szCs w:val="22"/>
          <w:shd w:val="clear" w:color="auto" w:fill="FFFFFF"/>
          <w:lang w:eastAsia="en-GB"/>
        </w:rPr>
        <w:t>Once you have set up a pension scheme and put your eligible staff into it, your legal duties do</w:t>
      </w:r>
      <w:r w:rsidR="006C43E9" w:rsidRPr="00491E80">
        <w:rPr>
          <w:rFonts w:ascii="Verdana" w:eastAsia="Times New Roman" w:hAnsi="Verdana" w:cs="Open Sans"/>
          <w:szCs w:val="22"/>
          <w:shd w:val="clear" w:color="auto" w:fill="FFFFFF"/>
          <w:lang w:eastAsia="en-GB"/>
        </w:rPr>
        <w:t xml:space="preserve"> </w:t>
      </w:r>
      <w:r w:rsidR="00675604" w:rsidRPr="00491E80">
        <w:rPr>
          <w:rFonts w:ascii="Verdana" w:eastAsia="Times New Roman" w:hAnsi="Verdana" w:cs="Open Sans"/>
          <w:szCs w:val="22"/>
          <w:shd w:val="clear" w:color="auto" w:fill="FFFFFF"/>
          <w:lang w:eastAsia="en-GB"/>
        </w:rPr>
        <w:t>not</w:t>
      </w:r>
      <w:r w:rsidRPr="00491E80">
        <w:rPr>
          <w:rFonts w:ascii="Verdana" w:eastAsia="Times New Roman" w:hAnsi="Verdana" w:cs="Open Sans"/>
          <w:szCs w:val="22"/>
          <w:shd w:val="clear" w:color="auto" w:fill="FFFFFF"/>
          <w:lang w:eastAsia="en-GB"/>
        </w:rPr>
        <w:t xml:space="preserve"> end there. You must </w:t>
      </w:r>
      <w:hyperlink r:id="rId17" w:history="1">
        <w:r w:rsidRPr="00491E80">
          <w:rPr>
            <w:rFonts w:ascii="Verdana" w:eastAsia="Times New Roman" w:hAnsi="Verdana" w:cs="Open Sans"/>
            <w:b/>
            <w:bCs/>
            <w:szCs w:val="22"/>
            <w:u w:val="single"/>
            <w:lang w:eastAsia="en-GB"/>
          </w:rPr>
          <w:t>continue to make the payments</w:t>
        </w:r>
      </w:hyperlink>
      <w:r w:rsidRPr="00491E80">
        <w:rPr>
          <w:rFonts w:ascii="Verdana" w:eastAsia="Times New Roman" w:hAnsi="Verdana" w:cs="Open Sans"/>
          <w:szCs w:val="22"/>
          <w:shd w:val="clear" w:color="auto" w:fill="FFFFFF"/>
          <w:lang w:eastAsia="en-GB"/>
        </w:rPr>
        <w:t xml:space="preserve"> that are due into the scheme every time you run payroll. </w:t>
      </w:r>
    </w:p>
    <w:p w14:paraId="6B2517E8" w14:textId="77777777" w:rsidR="00FE5EE2" w:rsidRPr="00491E80" w:rsidRDefault="00FE5EE2" w:rsidP="00E23964">
      <w:pPr>
        <w:shd w:val="clear" w:color="auto" w:fill="FFFFFF" w:themeFill="background1"/>
        <w:spacing w:before="100" w:beforeAutospacing="1" w:after="100" w:afterAutospacing="1"/>
        <w:jc w:val="both"/>
        <w:outlineLvl w:val="3"/>
        <w:rPr>
          <w:rFonts w:ascii="Verdana" w:eastAsia="Times New Roman" w:hAnsi="Verdana" w:cs="Tahoma"/>
          <w:bCs/>
          <w:szCs w:val="22"/>
          <w:lang w:val="en"/>
        </w:rPr>
      </w:pPr>
      <w:r w:rsidRPr="00491E80">
        <w:rPr>
          <w:rFonts w:ascii="Verdana" w:eastAsia="Times New Roman" w:hAnsi="Verdana" w:cs="Open Sans"/>
          <w:szCs w:val="22"/>
          <w:shd w:val="clear" w:color="auto" w:fill="FFFFFF"/>
          <w:lang w:eastAsia="en-GB"/>
        </w:rPr>
        <w:t xml:space="preserve">The Pensions Regulator monitors the contributions that are paid into workplace pensions and can tell if payments that are due are not being made into your staff’s automatic enrolment scheme. They will </w:t>
      </w:r>
      <w:proofErr w:type="gramStart"/>
      <w:r w:rsidRPr="00491E80">
        <w:rPr>
          <w:rFonts w:ascii="Verdana" w:eastAsia="Times New Roman" w:hAnsi="Verdana" w:cs="Open Sans"/>
          <w:szCs w:val="22"/>
          <w:shd w:val="clear" w:color="auto" w:fill="FFFFFF"/>
          <w:lang w:eastAsia="en-GB"/>
        </w:rPr>
        <w:t>take action</w:t>
      </w:r>
      <w:proofErr w:type="gramEnd"/>
      <w:r w:rsidRPr="00491E80">
        <w:rPr>
          <w:rFonts w:ascii="Verdana" w:eastAsia="Times New Roman" w:hAnsi="Verdana" w:cs="Open Sans"/>
          <w:szCs w:val="22"/>
          <w:shd w:val="clear" w:color="auto" w:fill="FFFFFF"/>
          <w:lang w:eastAsia="en-GB"/>
        </w:rPr>
        <w:t xml:space="preserve"> if you fail to comply with your ongoing legal duties, and you may need to backdate any missed payments.</w:t>
      </w:r>
      <w:r w:rsidRPr="00491E80">
        <w:rPr>
          <w:rFonts w:ascii="Verdana" w:eastAsia="Times New Roman" w:hAnsi="Verdana" w:cs="Tahoma"/>
          <w:bCs/>
          <w:szCs w:val="22"/>
          <w:lang w:val="en"/>
        </w:rPr>
        <w:t xml:space="preserve"> </w:t>
      </w:r>
    </w:p>
    <w:p w14:paraId="0BC1B11A" w14:textId="77777777" w:rsidR="00AB18EF"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Tahoma"/>
          <w:bCs/>
          <w:szCs w:val="22"/>
          <w:lang w:val="en"/>
        </w:rPr>
        <w:t xml:space="preserve">For automatic enrolment there are minimum contributions you must pay to comply with your duties.  These are a percentage of earnings and are </w:t>
      </w:r>
      <w:r w:rsidRPr="00491E80">
        <w:rPr>
          <w:rFonts w:ascii="Verdana" w:eastAsia="Times New Roman" w:hAnsi="Verdana" w:cs="Open Sans"/>
          <w:szCs w:val="22"/>
          <w:lang w:eastAsia="en-GB"/>
        </w:rPr>
        <w:t xml:space="preserve">currently a total contribution of 8% with at least 3% employer contribution. </w:t>
      </w:r>
    </w:p>
    <w:p w14:paraId="09131BE4" w14:textId="06F7C01B"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Please see the Minimum Contribution Table</w:t>
      </w:r>
      <w:r w:rsidR="00AB18EF" w:rsidRPr="00491E80">
        <w:rPr>
          <w:rFonts w:ascii="Verdana" w:eastAsia="Times New Roman" w:hAnsi="Verdana" w:cs="Open Sans"/>
          <w:szCs w:val="22"/>
          <w:lang w:eastAsia="en-GB"/>
        </w:rPr>
        <w:t xml:space="preserve">: </w:t>
      </w:r>
      <w:r w:rsidRPr="00491E80">
        <w:rPr>
          <w:rFonts w:ascii="Verdana" w:eastAsia="Times New Roman" w:hAnsi="Verdana" w:cs="Open Sans"/>
          <w:szCs w:val="22"/>
          <w:lang w:eastAsia="en-GB"/>
        </w:rPr>
        <w:t>Funding and Contributions.</w:t>
      </w:r>
    </w:p>
    <w:p w14:paraId="3D21B000" w14:textId="77777777" w:rsidR="00FE5EE2" w:rsidRPr="00491E80" w:rsidRDefault="00FE5EE2" w:rsidP="00E23964">
      <w:pPr>
        <w:numPr>
          <w:ilvl w:val="0"/>
          <w:numId w:val="19"/>
        </w:numPr>
        <w:shd w:val="clear" w:color="auto" w:fill="FFFFFF" w:themeFill="background1"/>
        <w:spacing w:before="100" w:beforeAutospacing="1" w:after="100" w:afterAutospacing="1"/>
        <w:contextualSpacing/>
        <w:outlineLvl w:val="2"/>
        <w:rPr>
          <w:rFonts w:ascii="Verdana" w:eastAsia="Times New Roman" w:hAnsi="Verdana" w:cs="Open Sans"/>
          <w:b/>
          <w:bCs/>
          <w:szCs w:val="22"/>
          <w:lang w:eastAsia="en-GB"/>
        </w:rPr>
      </w:pPr>
      <w:r w:rsidRPr="00491E80">
        <w:rPr>
          <w:rFonts w:ascii="Verdana" w:eastAsia="Times New Roman" w:hAnsi="Verdana" w:cs="Open Sans"/>
          <w:b/>
          <w:bCs/>
          <w:szCs w:val="22"/>
          <w:lang w:eastAsia="en-GB"/>
        </w:rPr>
        <w:t>Manage requests to join or leave your scheme</w:t>
      </w:r>
    </w:p>
    <w:p w14:paraId="5069D65A" w14:textId="77777777" w:rsidR="00FE5EE2" w:rsidRPr="00491E80" w:rsidRDefault="00FE5EE2" w:rsidP="00E23964">
      <w:pPr>
        <w:shd w:val="clear" w:color="auto" w:fill="FFFFFF" w:themeFill="background1"/>
        <w:spacing w:before="100" w:beforeAutospacing="1" w:after="100" w:afterAutospacing="1"/>
        <w:contextualSpacing/>
        <w:outlineLvl w:val="2"/>
        <w:rPr>
          <w:rFonts w:ascii="Verdana" w:eastAsia="Times New Roman" w:hAnsi="Verdana" w:cs="Open Sans"/>
          <w:b/>
          <w:bCs/>
          <w:szCs w:val="22"/>
          <w:lang w:eastAsia="en-GB"/>
        </w:rPr>
      </w:pPr>
    </w:p>
    <w:p w14:paraId="0751192F" w14:textId="06BB7262" w:rsidR="00FE5EE2" w:rsidRPr="00491E80" w:rsidRDefault="00FE5EE2" w:rsidP="00E23964">
      <w:pPr>
        <w:shd w:val="clear" w:color="auto" w:fill="FFFFFF" w:themeFill="background1"/>
        <w:spacing w:before="100" w:beforeAutospacing="1" w:after="100" w:afterAutospacing="1"/>
        <w:contextualSpacing/>
        <w:outlineLvl w:val="2"/>
        <w:rPr>
          <w:rFonts w:ascii="Verdana" w:eastAsia="Times New Roman" w:hAnsi="Verdana" w:cs="Open Sans"/>
          <w:b/>
          <w:bCs/>
          <w:szCs w:val="22"/>
          <w:lang w:eastAsia="en-GB"/>
        </w:rPr>
      </w:pPr>
      <w:r w:rsidRPr="00491E80">
        <w:rPr>
          <w:rFonts w:ascii="Verdana" w:eastAsia="Times New Roman" w:hAnsi="Verdana" w:cs="Open Sans"/>
          <w:szCs w:val="22"/>
          <w:lang w:eastAsia="en-GB"/>
        </w:rPr>
        <w:t>If any of your staff</w:t>
      </w:r>
      <w:r w:rsidR="007D18F5" w:rsidRPr="00491E80">
        <w:rPr>
          <w:rFonts w:ascii="Verdana" w:eastAsia="Times New Roman" w:hAnsi="Verdana" w:cs="Open Sans"/>
          <w:szCs w:val="22"/>
          <w:lang w:eastAsia="en-GB"/>
        </w:rPr>
        <w:t xml:space="preserve"> </w:t>
      </w:r>
      <w:r w:rsidRPr="00491E80">
        <w:rPr>
          <w:rFonts w:ascii="Verdana" w:eastAsia="Times New Roman" w:hAnsi="Verdana" w:cs="Open Sans"/>
          <w:szCs w:val="22"/>
          <w:lang w:eastAsia="en-GB"/>
        </w:rPr>
        <w:t>who can ask to join your scheme</w:t>
      </w:r>
      <w:r w:rsidR="007D18F5"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write to you asking to do so, you must put them into it within a month of receiving their request.</w:t>
      </w:r>
    </w:p>
    <w:p w14:paraId="4D3FD56C" w14:textId="77777777" w:rsidR="00FE5EE2" w:rsidRPr="00491E80" w:rsidRDefault="00FE5EE2" w:rsidP="00E23964">
      <w:pPr>
        <w:shd w:val="clear" w:color="auto" w:fill="FFFFFF" w:themeFill="background1"/>
        <w:spacing w:before="100" w:beforeAutospacing="1" w:after="100" w:afterAutospacing="1"/>
        <w:contextualSpacing/>
        <w:outlineLvl w:val="2"/>
        <w:rPr>
          <w:rFonts w:ascii="Verdana" w:eastAsia="Times New Roman" w:hAnsi="Verdana" w:cs="Open Sans"/>
          <w:b/>
          <w:bCs/>
          <w:szCs w:val="22"/>
          <w:lang w:eastAsia="en-GB"/>
        </w:rPr>
      </w:pPr>
    </w:p>
    <w:p w14:paraId="24EB76AA" w14:textId="77777777" w:rsidR="00FE5EE2" w:rsidRPr="00491E80" w:rsidRDefault="00FE5EE2" w:rsidP="00E23964">
      <w:pPr>
        <w:shd w:val="clear" w:color="auto" w:fill="FFFFFF" w:themeFill="background1"/>
        <w:spacing w:before="100" w:beforeAutospacing="1" w:after="100" w:afterAutospacing="1"/>
        <w:contextualSpacing/>
        <w:outlineLvl w:val="2"/>
        <w:rPr>
          <w:rFonts w:ascii="Verdana" w:eastAsia="Times New Roman" w:hAnsi="Verdana" w:cs="Open Sans"/>
          <w:szCs w:val="22"/>
          <w:lang w:eastAsia="en-GB"/>
        </w:rPr>
      </w:pPr>
      <w:r w:rsidRPr="00491E80">
        <w:rPr>
          <w:rFonts w:ascii="Verdana" w:eastAsia="Times New Roman" w:hAnsi="Verdana" w:cs="Open Sans"/>
          <w:szCs w:val="22"/>
          <w:lang w:eastAsia="en-GB"/>
        </w:rPr>
        <w:t>You will have to pay into the pension scheme if they are:</w:t>
      </w:r>
    </w:p>
    <w:p w14:paraId="783416D8" w14:textId="77777777" w:rsidR="00FE5EE2" w:rsidRPr="00491E80" w:rsidRDefault="00FE5EE2" w:rsidP="00E23964">
      <w:pPr>
        <w:shd w:val="clear" w:color="auto" w:fill="FFFFFF" w:themeFill="background1"/>
        <w:spacing w:before="100" w:beforeAutospacing="1" w:after="100" w:afterAutospacing="1"/>
        <w:contextualSpacing/>
        <w:outlineLvl w:val="2"/>
        <w:rPr>
          <w:rFonts w:ascii="Verdana" w:eastAsia="Times New Roman" w:hAnsi="Verdana" w:cs="Open Sans"/>
          <w:b/>
          <w:bCs/>
          <w:szCs w:val="22"/>
          <w:lang w:eastAsia="en-GB"/>
        </w:rPr>
      </w:pPr>
    </w:p>
    <w:p w14:paraId="015D5A6D" w14:textId="77777777" w:rsidR="00FE5EE2" w:rsidRPr="00491E80" w:rsidRDefault="00FE5EE2" w:rsidP="00E23964">
      <w:pPr>
        <w:numPr>
          <w:ilvl w:val="0"/>
          <w:numId w:val="16"/>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aged 16-74</w:t>
      </w:r>
      <w:r w:rsidRPr="00491E80">
        <w:rPr>
          <w:rFonts w:ascii="Verdana" w:eastAsia="Times New Roman" w:hAnsi="Verdana" w:cs="Open Sans"/>
          <w:szCs w:val="22"/>
          <w:lang w:eastAsia="en-GB"/>
        </w:rPr>
        <w:br/>
      </w:r>
    </w:p>
    <w:p w14:paraId="7562C81C" w14:textId="77777777" w:rsidR="00FE5EE2" w:rsidRPr="00491E80" w:rsidRDefault="00FE5EE2" w:rsidP="00E23964">
      <w:pPr>
        <w:numPr>
          <w:ilvl w:val="0"/>
          <w:numId w:val="16"/>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b/>
          <w:bCs/>
          <w:szCs w:val="22"/>
          <w:lang w:eastAsia="en-GB"/>
        </w:rPr>
        <w:t>and</w:t>
      </w:r>
      <w:r w:rsidRPr="00491E80">
        <w:rPr>
          <w:rFonts w:ascii="Verdana" w:eastAsia="Times New Roman" w:hAnsi="Verdana" w:cs="Open Sans"/>
          <w:szCs w:val="22"/>
          <w:lang w:eastAsia="en-GB"/>
        </w:rPr>
        <w:t> earn at least £520 a month or £120 per week.</w:t>
      </w:r>
    </w:p>
    <w:p w14:paraId="10A67543" w14:textId="0970910B" w:rsidR="00AB18EF"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To find out how much you will need to pay you should ask your pension scheme provider.</w:t>
      </w:r>
      <w:r w:rsidRPr="00491E80">
        <w:rPr>
          <w:rFonts w:ascii="Verdana" w:eastAsia="Times New Roman" w:hAnsi="Verdana" w:cs="Open Sans"/>
          <w:szCs w:val="22"/>
          <w:lang w:eastAsia="en-GB"/>
        </w:rPr>
        <w:br/>
      </w:r>
      <w:r w:rsidRPr="00491E80">
        <w:rPr>
          <w:rFonts w:ascii="Verdana" w:eastAsia="Times New Roman" w:hAnsi="Verdana" w:cs="Open Sans"/>
          <w:szCs w:val="22"/>
          <w:lang w:eastAsia="en-GB"/>
        </w:rPr>
        <w:br/>
        <w:t xml:space="preserve">Any of your staff can choose to leave your pension scheme after being put into one. If they do ask to leave within one month of being put into a scheme, this is known as </w:t>
      </w:r>
      <w:r w:rsidRPr="00491E80">
        <w:rPr>
          <w:rFonts w:ascii="Verdana" w:eastAsia="Times New Roman" w:hAnsi="Verdana" w:cs="Open Sans"/>
          <w:b/>
          <w:bCs/>
          <w:szCs w:val="22"/>
          <w:lang w:eastAsia="en-GB"/>
        </w:rPr>
        <w:t>‘opting out’</w:t>
      </w:r>
      <w:r w:rsidRPr="00491E80">
        <w:rPr>
          <w:rFonts w:ascii="Verdana" w:eastAsia="Times New Roman" w:hAnsi="Verdana" w:cs="Open Sans"/>
          <w:szCs w:val="22"/>
          <w:lang w:eastAsia="en-GB"/>
        </w:rPr>
        <w:t>. Many pension providers will manage the opt out process on your behalf</w:t>
      </w:r>
      <w:r w:rsidR="00055449"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w:t>
      </w:r>
      <w:r w:rsidR="008431B6" w:rsidRPr="00491E80">
        <w:rPr>
          <w:rFonts w:ascii="Verdana" w:eastAsia="Times New Roman" w:hAnsi="Verdana" w:cs="Open Sans"/>
          <w:szCs w:val="22"/>
          <w:lang w:eastAsia="en-GB"/>
        </w:rPr>
        <w:t xml:space="preserve">You should </w:t>
      </w:r>
      <w:r w:rsidRPr="00491E80">
        <w:rPr>
          <w:rFonts w:ascii="Verdana" w:eastAsia="Times New Roman" w:hAnsi="Verdana" w:cs="Open Sans"/>
          <w:szCs w:val="22"/>
          <w:lang w:eastAsia="en-GB"/>
        </w:rPr>
        <w:t>speak to your provider if unsure. If any of your staff opt out, you need to stop taking money out of their pay and arrange a full refund of what has been paid to date. This must happen within one month of their request.</w:t>
      </w:r>
    </w:p>
    <w:p w14:paraId="4A7F7A4E" w14:textId="77777777" w:rsidR="00FE5EE2" w:rsidRPr="00491E80" w:rsidRDefault="00FE5EE2" w:rsidP="00E23964">
      <w:pPr>
        <w:pStyle w:val="ListParagraph"/>
        <w:numPr>
          <w:ilvl w:val="0"/>
          <w:numId w:val="20"/>
        </w:numPr>
        <w:shd w:val="clear" w:color="auto" w:fill="FFFFFF" w:themeFill="background1"/>
        <w:spacing w:before="100" w:beforeAutospacing="1" w:after="100" w:afterAutospacing="1" w:line="240" w:lineRule="auto"/>
        <w:outlineLvl w:val="0"/>
        <w:rPr>
          <w:rFonts w:ascii="Verdana" w:eastAsia="Times New Roman" w:hAnsi="Verdana" w:cs="Open Sans"/>
          <w:b/>
          <w:bCs/>
          <w:kern w:val="36"/>
          <w:sz w:val="22"/>
          <w:szCs w:val="22"/>
          <w:lang w:eastAsia="en-GB"/>
          <w14:ligatures w14:val="none"/>
        </w:rPr>
      </w:pPr>
      <w:r w:rsidRPr="00491E80">
        <w:rPr>
          <w:rFonts w:ascii="Verdana" w:eastAsia="Times New Roman" w:hAnsi="Verdana" w:cs="Open Sans"/>
          <w:b/>
          <w:bCs/>
          <w:kern w:val="36"/>
          <w:sz w:val="22"/>
          <w:szCs w:val="22"/>
          <w:lang w:eastAsia="en-GB"/>
          <w14:ligatures w14:val="none"/>
        </w:rPr>
        <w:t>RE-ENROLMENT AND RE-DECLARATION</w:t>
      </w:r>
    </w:p>
    <w:p w14:paraId="1783EA57" w14:textId="7E73D9F2"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b/>
          <w:bCs/>
          <w:szCs w:val="22"/>
          <w:u w:val="single"/>
          <w:lang w:eastAsia="en-GB"/>
        </w:rPr>
        <w:t>Every three years</w:t>
      </w:r>
      <w:r w:rsidRPr="00491E80">
        <w:rPr>
          <w:rFonts w:ascii="Verdana" w:eastAsia="Times New Roman" w:hAnsi="Verdana" w:cs="Open Sans"/>
          <w:szCs w:val="22"/>
          <w:lang w:eastAsia="en-GB"/>
        </w:rPr>
        <w:t xml:space="preserve"> you must put certain staff who have left your pension scheme back into it. This is called </w:t>
      </w:r>
      <w:r w:rsidRPr="00491E80">
        <w:rPr>
          <w:rFonts w:ascii="Verdana" w:eastAsia="Times New Roman" w:hAnsi="Verdana" w:cs="Open Sans"/>
          <w:b/>
          <w:bCs/>
          <w:szCs w:val="22"/>
          <w:u w:val="single"/>
          <w:lang w:eastAsia="en-GB"/>
        </w:rPr>
        <w:t>re-enrolment</w:t>
      </w:r>
      <w:r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br/>
      </w:r>
      <w:r w:rsidRPr="00491E80">
        <w:rPr>
          <w:rFonts w:ascii="Verdana" w:eastAsia="Times New Roman" w:hAnsi="Verdana" w:cs="Open Sans"/>
          <w:szCs w:val="22"/>
          <w:lang w:eastAsia="en-GB"/>
        </w:rPr>
        <w:br/>
        <w:t xml:space="preserve">Whether you have staff to put back into your scheme or not, you must complete a </w:t>
      </w:r>
      <w:r w:rsidRPr="00491E80">
        <w:rPr>
          <w:rFonts w:ascii="Verdana" w:eastAsia="Times New Roman" w:hAnsi="Verdana" w:cs="Open Sans"/>
          <w:b/>
          <w:bCs/>
          <w:szCs w:val="22"/>
          <w:lang w:eastAsia="en-GB"/>
        </w:rPr>
        <w:t>‘re-declaration of compliance’</w:t>
      </w:r>
      <w:r w:rsidRPr="00491E80">
        <w:rPr>
          <w:rFonts w:ascii="Verdana" w:eastAsia="Times New Roman" w:hAnsi="Verdana" w:cs="Open Sans"/>
          <w:szCs w:val="22"/>
          <w:lang w:eastAsia="en-GB"/>
        </w:rPr>
        <w:t xml:space="preserve"> to tell us how you have met your duties. Remember, re-enrolment and re-declaration are your legal duties and</w:t>
      </w:r>
      <w:r w:rsidR="008431B6"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if you do</w:t>
      </w:r>
      <w:r w:rsidR="008431B6" w:rsidRPr="00491E80">
        <w:rPr>
          <w:rFonts w:ascii="Verdana" w:eastAsia="Times New Roman" w:hAnsi="Verdana" w:cs="Open Sans"/>
          <w:szCs w:val="22"/>
          <w:lang w:eastAsia="en-GB"/>
        </w:rPr>
        <w:t xml:space="preserve"> not</w:t>
      </w:r>
      <w:r w:rsidRPr="00491E80">
        <w:rPr>
          <w:rFonts w:ascii="Verdana" w:eastAsia="Times New Roman" w:hAnsi="Verdana" w:cs="Open Sans"/>
          <w:szCs w:val="22"/>
          <w:lang w:eastAsia="en-GB"/>
        </w:rPr>
        <w:t xml:space="preserve"> act you could be fined. </w:t>
      </w:r>
    </w:p>
    <w:p w14:paraId="3AC1C394" w14:textId="77777777" w:rsidR="00FE5EE2" w:rsidRPr="00491E80" w:rsidRDefault="00FE5EE2" w:rsidP="00E23964">
      <w:pPr>
        <w:pStyle w:val="ListParagraph"/>
        <w:keepNext/>
        <w:keepLines/>
        <w:numPr>
          <w:ilvl w:val="0"/>
          <w:numId w:val="20"/>
        </w:numPr>
        <w:shd w:val="clear" w:color="auto" w:fill="FFFFFF" w:themeFill="background1"/>
        <w:spacing w:before="100" w:beforeAutospacing="1" w:after="100" w:afterAutospacing="1" w:line="240" w:lineRule="auto"/>
        <w:outlineLvl w:val="0"/>
        <w:rPr>
          <w:rFonts w:ascii="Verdana" w:eastAsia="Times New Roman" w:hAnsi="Verdana" w:cs="Open Sans"/>
          <w:b/>
          <w:bCs/>
          <w:kern w:val="36"/>
          <w:sz w:val="22"/>
          <w:szCs w:val="22"/>
          <w:lang w:eastAsia="en-GB"/>
          <w14:ligatures w14:val="none"/>
        </w:rPr>
      </w:pPr>
      <w:r w:rsidRPr="00491E80">
        <w:rPr>
          <w:rFonts w:ascii="Verdana" w:eastAsia="Times New Roman" w:hAnsi="Verdana" w:cs="Open Sans"/>
          <w:b/>
          <w:bCs/>
          <w:kern w:val="36"/>
          <w:sz w:val="22"/>
          <w:szCs w:val="22"/>
          <w:lang w:eastAsia="en-GB"/>
          <w14:ligatures w14:val="none"/>
        </w:rPr>
        <w:lastRenderedPageBreak/>
        <w:t>WARNINGS, NOTICES AND PAYMENT OF FINES</w:t>
      </w:r>
    </w:p>
    <w:p w14:paraId="1C300229" w14:textId="73D1DED7" w:rsidR="000E3E06" w:rsidRPr="00491E80" w:rsidRDefault="00FE5EE2" w:rsidP="000E3E06">
      <w:pPr>
        <w:shd w:val="clear" w:color="auto" w:fill="FFFFFF" w:themeFill="background1"/>
        <w:spacing w:before="100" w:beforeAutospacing="1" w:after="100" w:afterAutospacing="1"/>
        <w:rPr>
          <w:rFonts w:ascii="Verdana" w:eastAsia="Times New Roman" w:hAnsi="Verdana" w:cs="Open Sans"/>
          <w:szCs w:val="22"/>
          <w:u w:val="single"/>
          <w:lang w:eastAsia="en-GB"/>
        </w:rPr>
      </w:pPr>
      <w:r w:rsidRPr="00491E80">
        <w:rPr>
          <w:rFonts w:ascii="Verdana" w:eastAsia="Times New Roman" w:hAnsi="Verdana" w:cs="Open Sans"/>
          <w:szCs w:val="22"/>
          <w:lang w:eastAsia="en-GB"/>
        </w:rPr>
        <w:t xml:space="preserve">There are certain legal duties </w:t>
      </w:r>
      <w:r w:rsidR="008431B6" w:rsidRPr="00491E80">
        <w:rPr>
          <w:rFonts w:ascii="Verdana" w:eastAsia="Times New Roman" w:hAnsi="Verdana" w:cs="Open Sans"/>
          <w:szCs w:val="22"/>
          <w:lang w:eastAsia="en-GB"/>
        </w:rPr>
        <w:t>that</w:t>
      </w:r>
      <w:r w:rsidRPr="00491E80">
        <w:rPr>
          <w:rFonts w:ascii="Verdana" w:eastAsia="Times New Roman" w:hAnsi="Verdana" w:cs="Open Sans"/>
          <w:szCs w:val="22"/>
          <w:lang w:eastAsia="en-GB"/>
        </w:rPr>
        <w:t xml:space="preserve"> must </w:t>
      </w:r>
      <w:r w:rsidR="008431B6" w:rsidRPr="00491E80">
        <w:rPr>
          <w:rFonts w:ascii="Verdana" w:eastAsia="Times New Roman" w:hAnsi="Verdana" w:cs="Open Sans"/>
          <w:szCs w:val="22"/>
          <w:lang w:eastAsia="en-GB"/>
        </w:rPr>
        <w:t xml:space="preserve">be </w:t>
      </w:r>
      <w:r w:rsidRPr="00491E80">
        <w:rPr>
          <w:rFonts w:ascii="Verdana" w:eastAsia="Times New Roman" w:hAnsi="Verdana" w:cs="Open Sans"/>
          <w:szCs w:val="22"/>
          <w:lang w:eastAsia="en-GB"/>
        </w:rPr>
        <w:t>met for automatic enrolment. You, the employer, are responsible for meeting them, and if you do</w:t>
      </w:r>
      <w:r w:rsidR="000E3E06" w:rsidRPr="00491E80">
        <w:rPr>
          <w:rFonts w:ascii="Verdana" w:eastAsia="Times New Roman" w:hAnsi="Verdana" w:cs="Open Sans"/>
          <w:szCs w:val="22"/>
          <w:lang w:eastAsia="en-GB"/>
        </w:rPr>
        <w:t xml:space="preserve"> not</w:t>
      </w:r>
      <w:r w:rsidRPr="00491E80">
        <w:rPr>
          <w:rFonts w:ascii="Verdana" w:eastAsia="Times New Roman" w:hAnsi="Verdana" w:cs="Open Sans"/>
          <w:szCs w:val="22"/>
          <w:lang w:eastAsia="en-GB"/>
        </w:rPr>
        <w:t xml:space="preserve"> comply you may face enforcement action</w:t>
      </w:r>
      <w:r w:rsidR="00515346"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including compliance notices, and penalty notices (fines).</w:t>
      </w:r>
    </w:p>
    <w:p w14:paraId="7F353BFB" w14:textId="3D37AE8C" w:rsidR="00FE5EE2" w:rsidRPr="00491E80" w:rsidRDefault="00FE5EE2" w:rsidP="000E3E06">
      <w:pPr>
        <w:shd w:val="clear" w:color="auto" w:fill="FFFFFF" w:themeFill="background1"/>
        <w:spacing w:before="100" w:beforeAutospacing="1" w:after="100" w:afterAutospacing="1"/>
        <w:rPr>
          <w:rFonts w:ascii="Verdana" w:eastAsia="Times New Roman" w:hAnsi="Verdana" w:cs="Open Sans"/>
          <w:b/>
          <w:bCs/>
          <w:szCs w:val="22"/>
          <w:lang w:eastAsia="en-GB"/>
        </w:rPr>
      </w:pPr>
      <w:r w:rsidRPr="00491E80">
        <w:rPr>
          <w:rFonts w:ascii="Verdana" w:eastAsia="Times New Roman" w:hAnsi="Verdana" w:cs="Open Sans"/>
          <w:b/>
          <w:bCs/>
          <w:szCs w:val="22"/>
          <w:lang w:eastAsia="en-GB"/>
        </w:rPr>
        <w:t>RECORD KEEPING</w:t>
      </w:r>
    </w:p>
    <w:p w14:paraId="384AF5D5"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Records you should keep include:</w:t>
      </w:r>
    </w:p>
    <w:p w14:paraId="2EC5CAB7" w14:textId="1F76D613" w:rsidR="00FE5EE2" w:rsidRPr="00491E80" w:rsidRDefault="00FE5EE2" w:rsidP="00E23964">
      <w:pPr>
        <w:numPr>
          <w:ilvl w:val="0"/>
          <w:numId w:val="17"/>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staff gross earnings</w:t>
      </w:r>
      <w:r w:rsidR="00515346" w:rsidRPr="00491E80">
        <w:rPr>
          <w:rFonts w:ascii="Verdana" w:eastAsia="Times New Roman" w:hAnsi="Verdana" w:cs="Open Sans"/>
          <w:szCs w:val="22"/>
          <w:lang w:eastAsia="en-GB"/>
        </w:rPr>
        <w:t>; and</w:t>
      </w:r>
    </w:p>
    <w:p w14:paraId="74FE9C41" w14:textId="329A78FF" w:rsidR="00FE5EE2" w:rsidRPr="00491E80" w:rsidRDefault="00FE5EE2" w:rsidP="00E23964">
      <w:pPr>
        <w:numPr>
          <w:ilvl w:val="0"/>
          <w:numId w:val="17"/>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staff and employer pension scheme contributions due to be paid (and</w:t>
      </w:r>
      <w:r w:rsidR="000E3E06"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if different</w:t>
      </w:r>
      <w:r w:rsidR="000E3E06"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the actual amounts paid)</w:t>
      </w:r>
    </w:p>
    <w:p w14:paraId="66BD5848" w14:textId="56CA26AC"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You must keep records of how you</w:t>
      </w:r>
      <w:r w:rsidR="00515346" w:rsidRPr="00491E80">
        <w:rPr>
          <w:rFonts w:ascii="Verdana" w:eastAsia="Times New Roman" w:hAnsi="Verdana" w:cs="Open Sans"/>
          <w:szCs w:val="22"/>
          <w:lang w:eastAsia="en-GB"/>
        </w:rPr>
        <w:t xml:space="preserve"> have</w:t>
      </w:r>
      <w:r w:rsidRPr="00491E80">
        <w:rPr>
          <w:rFonts w:ascii="Verdana" w:eastAsia="Times New Roman" w:hAnsi="Verdana" w:cs="Open Sans"/>
          <w:szCs w:val="22"/>
          <w:lang w:eastAsia="en-GB"/>
        </w:rPr>
        <w:t xml:space="preserve"> met your legal duties, including:</w:t>
      </w:r>
    </w:p>
    <w:p w14:paraId="08F0A6F0" w14:textId="31A9253F" w:rsidR="00FE5EE2" w:rsidRPr="00491E80" w:rsidRDefault="00FE5EE2" w:rsidP="00E23964">
      <w:pPr>
        <w:numPr>
          <w:ilvl w:val="0"/>
          <w:numId w:val="17"/>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the names and addresses of those you</w:t>
      </w:r>
      <w:r w:rsidR="000E3E06" w:rsidRPr="00491E80">
        <w:rPr>
          <w:rFonts w:ascii="Verdana" w:eastAsia="Times New Roman" w:hAnsi="Verdana" w:cs="Open Sans"/>
          <w:szCs w:val="22"/>
          <w:lang w:eastAsia="en-GB"/>
        </w:rPr>
        <w:t xml:space="preserve"> have</w:t>
      </w:r>
      <w:r w:rsidRPr="00491E80">
        <w:rPr>
          <w:rFonts w:ascii="Verdana" w:eastAsia="Times New Roman" w:hAnsi="Verdana" w:cs="Open Sans"/>
          <w:szCs w:val="22"/>
          <w:lang w:eastAsia="en-GB"/>
        </w:rPr>
        <w:t xml:space="preserve"> put into a pension </w:t>
      </w:r>
      <w:proofErr w:type="gramStart"/>
      <w:r w:rsidRPr="00491E80">
        <w:rPr>
          <w:rFonts w:ascii="Verdana" w:eastAsia="Times New Roman" w:hAnsi="Verdana" w:cs="Open Sans"/>
          <w:szCs w:val="22"/>
          <w:lang w:eastAsia="en-GB"/>
        </w:rPr>
        <w:t>scheme</w:t>
      </w:r>
      <w:r w:rsidR="00515346" w:rsidRPr="00491E80">
        <w:rPr>
          <w:rFonts w:ascii="Verdana" w:eastAsia="Times New Roman" w:hAnsi="Verdana" w:cs="Open Sans"/>
          <w:szCs w:val="22"/>
          <w:lang w:eastAsia="en-GB"/>
        </w:rPr>
        <w:t>;</w:t>
      </w:r>
      <w:proofErr w:type="gramEnd"/>
    </w:p>
    <w:p w14:paraId="1341046E" w14:textId="709E9836" w:rsidR="00FE5EE2" w:rsidRPr="00491E80" w:rsidRDefault="00FE5EE2" w:rsidP="00E23964">
      <w:pPr>
        <w:numPr>
          <w:ilvl w:val="0"/>
          <w:numId w:val="17"/>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 xml:space="preserve">records that show when money was paid into the pension </w:t>
      </w:r>
      <w:proofErr w:type="gramStart"/>
      <w:r w:rsidRPr="00491E80">
        <w:rPr>
          <w:rFonts w:ascii="Verdana" w:eastAsia="Times New Roman" w:hAnsi="Verdana" w:cs="Open Sans"/>
          <w:szCs w:val="22"/>
          <w:lang w:eastAsia="en-GB"/>
        </w:rPr>
        <w:t>scheme</w:t>
      </w:r>
      <w:r w:rsidR="00515346" w:rsidRPr="00491E80">
        <w:rPr>
          <w:rFonts w:ascii="Verdana" w:eastAsia="Times New Roman" w:hAnsi="Verdana" w:cs="Open Sans"/>
          <w:szCs w:val="22"/>
          <w:lang w:eastAsia="en-GB"/>
        </w:rPr>
        <w:t>;</w:t>
      </w:r>
      <w:proofErr w:type="gramEnd"/>
    </w:p>
    <w:p w14:paraId="4053AF20" w14:textId="39AA5E09" w:rsidR="00FE5EE2" w:rsidRPr="00491E80" w:rsidRDefault="00FE5EE2" w:rsidP="00E23964">
      <w:pPr>
        <w:numPr>
          <w:ilvl w:val="0"/>
          <w:numId w:val="17"/>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any requests to join or leave your pension scheme</w:t>
      </w:r>
      <w:r w:rsidR="00515346" w:rsidRPr="00491E80">
        <w:rPr>
          <w:rFonts w:ascii="Verdana" w:eastAsia="Times New Roman" w:hAnsi="Verdana" w:cs="Open Sans"/>
          <w:szCs w:val="22"/>
          <w:lang w:eastAsia="en-GB"/>
        </w:rPr>
        <w:t>; and</w:t>
      </w:r>
    </w:p>
    <w:p w14:paraId="65723D2F" w14:textId="57E652F7" w:rsidR="00FE5EE2" w:rsidRPr="00491E80" w:rsidRDefault="00FE5EE2" w:rsidP="00E23964">
      <w:pPr>
        <w:numPr>
          <w:ilvl w:val="0"/>
          <w:numId w:val="17"/>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your pension scheme reference or registry number</w:t>
      </w:r>
      <w:r w:rsidR="00515346" w:rsidRPr="00491E80">
        <w:rPr>
          <w:rFonts w:ascii="Verdana" w:eastAsia="Times New Roman" w:hAnsi="Verdana" w:cs="Open Sans"/>
          <w:szCs w:val="22"/>
          <w:lang w:eastAsia="en-GB"/>
        </w:rPr>
        <w:t>.</w:t>
      </w:r>
    </w:p>
    <w:p w14:paraId="6AA216C1" w14:textId="3A09A373"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 xml:space="preserve">You must </w:t>
      </w:r>
      <w:r w:rsidRPr="00491E80">
        <w:rPr>
          <w:rFonts w:ascii="Verdana" w:eastAsia="Times New Roman" w:hAnsi="Verdana" w:cs="Open Sans"/>
          <w:b/>
          <w:bCs/>
          <w:szCs w:val="22"/>
          <w:u w:val="single"/>
          <w:lang w:eastAsia="en-GB"/>
        </w:rPr>
        <w:t>keep these records for six years</w:t>
      </w:r>
      <w:r w:rsidRPr="00491E80">
        <w:rPr>
          <w:rFonts w:ascii="Verdana" w:eastAsia="Times New Roman" w:hAnsi="Verdana" w:cs="Open Sans"/>
          <w:szCs w:val="22"/>
          <w:lang w:eastAsia="en-GB"/>
        </w:rPr>
        <w:t xml:space="preserve"> except for requests to leave the pension scheme</w:t>
      </w:r>
      <w:r w:rsidR="00515346"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which must be kept for four years.</w:t>
      </w:r>
    </w:p>
    <w:p w14:paraId="674FCC6B" w14:textId="77777777" w:rsidR="00FE5EE2" w:rsidRPr="00491E80" w:rsidRDefault="00FE5EE2" w:rsidP="00E23964">
      <w:pPr>
        <w:shd w:val="clear" w:color="auto" w:fill="FFFFFF" w:themeFill="background1"/>
        <w:spacing w:before="100" w:beforeAutospacing="1" w:after="100" w:afterAutospacing="1"/>
        <w:outlineLvl w:val="1"/>
        <w:rPr>
          <w:rFonts w:ascii="Verdana" w:eastAsia="Times New Roman" w:hAnsi="Verdana" w:cs="Open Sans"/>
          <w:b/>
          <w:bCs/>
          <w:szCs w:val="22"/>
          <w:lang w:eastAsia="en-GB"/>
        </w:rPr>
      </w:pPr>
      <w:r w:rsidRPr="00491E80">
        <w:rPr>
          <w:rFonts w:ascii="Verdana" w:eastAsia="Times New Roman" w:hAnsi="Verdana" w:cs="Open Sans"/>
          <w:b/>
          <w:bCs/>
          <w:szCs w:val="22"/>
          <w:lang w:eastAsia="en-GB"/>
        </w:rPr>
        <w:t>Keeping payment information and records</w:t>
      </w:r>
    </w:p>
    <w:p w14:paraId="7B620AB2"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Incorrect or out-of-date information is the main cause of payment failure and disputes between an employer and their scheme provider or trustees.</w:t>
      </w:r>
    </w:p>
    <w:p w14:paraId="7B414918" w14:textId="752442D1"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You must keep information and records about what contributions you pay</w:t>
      </w:r>
      <w:r w:rsidR="00515346"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as this will help you ensure the correct contributions are paid and provide evidence if there</w:t>
      </w:r>
      <w:r w:rsidR="00174874" w:rsidRPr="00491E80">
        <w:rPr>
          <w:rFonts w:ascii="Verdana" w:eastAsia="Times New Roman" w:hAnsi="Verdana" w:cs="Open Sans"/>
          <w:szCs w:val="22"/>
          <w:lang w:eastAsia="en-GB"/>
        </w:rPr>
        <w:t xml:space="preserve"> is</w:t>
      </w:r>
      <w:r w:rsidRPr="00491E80">
        <w:rPr>
          <w:rFonts w:ascii="Verdana" w:eastAsia="Times New Roman" w:hAnsi="Verdana" w:cs="Open Sans"/>
          <w:szCs w:val="22"/>
          <w:lang w:eastAsia="en-GB"/>
        </w:rPr>
        <w:t xml:space="preserve"> a dispute.</w:t>
      </w:r>
    </w:p>
    <w:p w14:paraId="129E166E"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You need to keep information on contributions and membership up to date and communicate any changes to your pension scheme provider or trustees.</w:t>
      </w:r>
    </w:p>
    <w:p w14:paraId="55CF456A" w14:textId="77777777" w:rsidR="00FE5EE2" w:rsidRPr="00491E80" w:rsidRDefault="00FE5EE2" w:rsidP="00E23964">
      <w:pPr>
        <w:pStyle w:val="ListParagraph"/>
        <w:numPr>
          <w:ilvl w:val="0"/>
          <w:numId w:val="20"/>
        </w:numPr>
        <w:shd w:val="clear" w:color="auto" w:fill="FFFFFF" w:themeFill="background1"/>
        <w:spacing w:before="100" w:beforeAutospacing="1" w:after="100" w:afterAutospacing="1" w:line="240" w:lineRule="auto"/>
        <w:jc w:val="both"/>
        <w:outlineLvl w:val="2"/>
        <w:rPr>
          <w:rFonts w:ascii="Verdana" w:hAnsi="Verdana"/>
          <w:b/>
          <w:bCs/>
          <w:sz w:val="22"/>
          <w:szCs w:val="22"/>
        </w:rPr>
      </w:pPr>
      <w:r w:rsidRPr="00491E80">
        <w:rPr>
          <w:rFonts w:ascii="Verdana" w:hAnsi="Verdana"/>
          <w:b/>
          <w:bCs/>
          <w:sz w:val="22"/>
          <w:szCs w:val="22"/>
        </w:rPr>
        <w:t>PENSION SCHEMES</w:t>
      </w:r>
    </w:p>
    <w:p w14:paraId="0BA6C9FB" w14:textId="77777777" w:rsidR="00FE5EE2" w:rsidRPr="00491E80" w:rsidRDefault="00C05E7D" w:rsidP="00E23964">
      <w:pPr>
        <w:shd w:val="clear" w:color="auto" w:fill="FFFFFF" w:themeFill="background1"/>
        <w:spacing w:before="100" w:beforeAutospacing="1" w:after="100" w:afterAutospacing="1"/>
        <w:jc w:val="both"/>
        <w:outlineLvl w:val="2"/>
        <w:rPr>
          <w:rFonts w:ascii="Verdana" w:eastAsia="Times New Roman" w:hAnsi="Verdana" w:cs="Tahoma"/>
          <w:b/>
          <w:bCs/>
          <w:szCs w:val="22"/>
          <w:lang w:val="en"/>
        </w:rPr>
      </w:pPr>
      <w:hyperlink r:id="rId18" w:anchor="review-pension-arrangements#review-pension-arrangements" w:tooltip="Review pension arrangements" w:history="1">
        <w:r w:rsidR="00FE5EE2" w:rsidRPr="00491E80">
          <w:rPr>
            <w:rFonts w:ascii="Verdana" w:eastAsia="Times New Roman" w:hAnsi="Verdana" w:cs="Tahoma"/>
            <w:b/>
            <w:bCs/>
            <w:szCs w:val="22"/>
            <w:lang w:val="en"/>
          </w:rPr>
          <w:t xml:space="preserve">Choose a pension scheme </w:t>
        </w:r>
      </w:hyperlink>
    </w:p>
    <w:p w14:paraId="189F46D4" w14:textId="73B3AFAF" w:rsidR="00FE5EE2" w:rsidRPr="00491E80" w:rsidRDefault="00FE5EE2" w:rsidP="00E23964">
      <w:pPr>
        <w:pStyle w:val="ListParagraph"/>
        <w:numPr>
          <w:ilvl w:val="0"/>
          <w:numId w:val="21"/>
        </w:numPr>
        <w:shd w:val="clear" w:color="auto" w:fill="FFFFFF" w:themeFill="background1"/>
        <w:spacing w:before="100" w:beforeAutospacing="1" w:after="100" w:afterAutospacing="1" w:line="240" w:lineRule="auto"/>
        <w:jc w:val="both"/>
        <w:outlineLvl w:val="3"/>
        <w:rPr>
          <w:rFonts w:ascii="Verdana" w:eastAsia="Times New Roman" w:hAnsi="Verdana" w:cs="Tahoma"/>
          <w:b/>
          <w:bCs/>
          <w:sz w:val="22"/>
          <w:szCs w:val="22"/>
          <w:lang w:val="en"/>
        </w:rPr>
      </w:pPr>
      <w:r w:rsidRPr="00491E80">
        <w:rPr>
          <w:rFonts w:ascii="Verdana" w:eastAsia="Times New Roman" w:hAnsi="Verdana" w:cs="Tahoma"/>
          <w:b/>
          <w:bCs/>
          <w:sz w:val="22"/>
          <w:szCs w:val="22"/>
          <w:lang w:val="en"/>
        </w:rPr>
        <w:t>If you do</w:t>
      </w:r>
      <w:r w:rsidR="00174874" w:rsidRPr="00491E80">
        <w:rPr>
          <w:rFonts w:ascii="Verdana" w:eastAsia="Times New Roman" w:hAnsi="Verdana" w:cs="Tahoma"/>
          <w:b/>
          <w:bCs/>
          <w:sz w:val="22"/>
          <w:szCs w:val="22"/>
          <w:lang w:val="en"/>
        </w:rPr>
        <w:t xml:space="preserve"> not</w:t>
      </w:r>
      <w:r w:rsidRPr="00491E80">
        <w:rPr>
          <w:rFonts w:ascii="Verdana" w:eastAsia="Times New Roman" w:hAnsi="Verdana" w:cs="Tahoma"/>
          <w:b/>
          <w:bCs/>
          <w:sz w:val="22"/>
          <w:szCs w:val="22"/>
          <w:lang w:val="en"/>
        </w:rPr>
        <w:t xml:space="preserve"> have a pension scheme</w:t>
      </w:r>
    </w:p>
    <w:p w14:paraId="316CDFAD" w14:textId="77777777" w:rsidR="00FE5EE2" w:rsidRPr="00491E80" w:rsidRDefault="00FE5EE2" w:rsidP="00E23964">
      <w:p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 xml:space="preserve">If you have any staff who are eligible for automatic enrolment, you will need to put a pension scheme in place and </w:t>
      </w:r>
      <w:proofErr w:type="spellStart"/>
      <w:r w:rsidRPr="00491E80">
        <w:rPr>
          <w:rFonts w:ascii="Verdana" w:eastAsia="Times New Roman" w:hAnsi="Verdana" w:cs="Tahoma"/>
          <w:szCs w:val="22"/>
          <w:lang w:val="en"/>
        </w:rPr>
        <w:t>enrol</w:t>
      </w:r>
      <w:proofErr w:type="spellEnd"/>
      <w:r w:rsidRPr="00491E80">
        <w:rPr>
          <w:rFonts w:ascii="Verdana" w:eastAsia="Times New Roman" w:hAnsi="Verdana" w:cs="Tahoma"/>
          <w:szCs w:val="22"/>
          <w:lang w:val="en"/>
        </w:rPr>
        <w:t xml:space="preserve"> them into it. You will need to choose an automatic enrolment scheme that will provide a good outcome for your staff. </w:t>
      </w:r>
    </w:p>
    <w:p w14:paraId="38CDAD37" w14:textId="70380E9E" w:rsidR="00FE5EE2" w:rsidRPr="00491E80" w:rsidRDefault="00FE5EE2" w:rsidP="00E23964">
      <w:p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lastRenderedPageBreak/>
        <w:t xml:space="preserve">The Church of England Pensions </w:t>
      </w:r>
      <w:r w:rsidR="00C12D3D" w:rsidRPr="00491E80">
        <w:rPr>
          <w:rFonts w:ascii="Verdana" w:eastAsia="Times New Roman" w:hAnsi="Verdana" w:cs="Tahoma"/>
          <w:szCs w:val="22"/>
          <w:lang w:val="en"/>
        </w:rPr>
        <w:t>B</w:t>
      </w:r>
      <w:r w:rsidRPr="00491E80">
        <w:rPr>
          <w:rFonts w:ascii="Verdana" w:eastAsia="Times New Roman" w:hAnsi="Verdana" w:cs="Tahoma"/>
          <w:szCs w:val="22"/>
          <w:lang w:val="en"/>
        </w:rPr>
        <w:t xml:space="preserve">oard introduced a scheme called </w:t>
      </w:r>
      <w:r w:rsidRPr="00491E80">
        <w:rPr>
          <w:rFonts w:ascii="Verdana" w:eastAsia="Times New Roman" w:hAnsi="Verdana" w:cs="Tahoma"/>
          <w:b/>
          <w:bCs/>
          <w:szCs w:val="22"/>
          <w:lang w:val="en"/>
        </w:rPr>
        <w:t xml:space="preserve">Pension Builder 2014 </w:t>
      </w:r>
      <w:proofErr w:type="gramStart"/>
      <w:r w:rsidRPr="00491E80">
        <w:rPr>
          <w:rFonts w:ascii="Verdana" w:eastAsia="Times New Roman" w:hAnsi="Verdana" w:cs="Tahoma"/>
          <w:szCs w:val="22"/>
          <w:lang w:val="en"/>
        </w:rPr>
        <w:t>from</w:t>
      </w:r>
      <w:proofErr w:type="gramEnd"/>
      <w:r w:rsidRPr="00491E80">
        <w:rPr>
          <w:rFonts w:ascii="Verdana" w:eastAsia="Times New Roman" w:hAnsi="Verdana" w:cs="Tahoma"/>
          <w:szCs w:val="22"/>
          <w:lang w:val="en"/>
        </w:rPr>
        <w:t xml:space="preserve"> April 2014. This scheme is specially designed to meet the automatic enrolment rules. Any employer whose work is associated with </w:t>
      </w:r>
      <w:r w:rsidR="00C12D3D" w:rsidRPr="00491E80">
        <w:rPr>
          <w:rFonts w:ascii="Verdana" w:eastAsia="Times New Roman" w:hAnsi="Verdana" w:cs="Tahoma"/>
          <w:szCs w:val="22"/>
          <w:lang w:val="en"/>
        </w:rPr>
        <w:t>t</w:t>
      </w:r>
      <w:r w:rsidRPr="00491E80">
        <w:rPr>
          <w:rFonts w:ascii="Verdana" w:eastAsia="Times New Roman" w:hAnsi="Verdana" w:cs="Tahoma"/>
          <w:szCs w:val="22"/>
          <w:lang w:val="en"/>
        </w:rPr>
        <w:t>he Church of England can use this scheme.  Pension Builder 2014 is a Cash Balance scheme and has a different contribution structure.</w:t>
      </w:r>
    </w:p>
    <w:p w14:paraId="457AE7C1"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Tahoma"/>
          <w:szCs w:val="22"/>
          <w:lang w:val="en"/>
        </w:rPr>
      </w:pPr>
      <w:r w:rsidRPr="00491E80">
        <w:rPr>
          <w:rFonts w:ascii="Verdana" w:eastAsia="Times New Roman" w:hAnsi="Verdana" w:cs="Tahoma"/>
          <w:szCs w:val="22"/>
          <w:lang w:val="en"/>
        </w:rPr>
        <w:t xml:space="preserve">For information on the Pension Builder 2014 scheme: </w:t>
      </w:r>
    </w:p>
    <w:p w14:paraId="1719A99D" w14:textId="77777777" w:rsidR="00FE5EE2" w:rsidRPr="00491E80" w:rsidRDefault="00C05E7D" w:rsidP="00E23964">
      <w:pPr>
        <w:shd w:val="clear" w:color="auto" w:fill="FFFFFF" w:themeFill="background1"/>
        <w:spacing w:before="100" w:beforeAutospacing="1" w:after="100" w:afterAutospacing="1"/>
        <w:rPr>
          <w:rFonts w:ascii="Verdana" w:eastAsia="Times New Roman" w:hAnsi="Verdana" w:cs="Tahoma"/>
          <w:szCs w:val="22"/>
          <w:lang w:val="en"/>
        </w:rPr>
      </w:pPr>
      <w:hyperlink r:id="rId19" w:history="1">
        <w:r w:rsidR="00FE5EE2" w:rsidRPr="00491E80">
          <w:rPr>
            <w:rFonts w:ascii="Verdana" w:eastAsia="Times New Roman" w:hAnsi="Verdana" w:cs="Tahoma"/>
            <w:color w:val="0000FF"/>
            <w:szCs w:val="22"/>
            <w:u w:val="single"/>
            <w:lang w:val="en"/>
          </w:rPr>
          <w:t>https://www.churchofengland.org/about-us/structure/cepb/pensions/employer-section/cwpf-employer-section/pension-builder-2014.aspx</w:t>
        </w:r>
      </w:hyperlink>
    </w:p>
    <w:p w14:paraId="6D5E8CB5" w14:textId="77777777" w:rsidR="00D84B92" w:rsidRPr="00491E80" w:rsidRDefault="00FE5EE2" w:rsidP="00E23964">
      <w:p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 xml:space="preserve">The </w:t>
      </w:r>
      <w:r w:rsidR="00C732F5" w:rsidRPr="00491E80">
        <w:rPr>
          <w:rFonts w:ascii="Verdana" w:eastAsia="Times New Roman" w:hAnsi="Verdana" w:cs="Tahoma"/>
          <w:szCs w:val="22"/>
          <w:lang w:val="en"/>
        </w:rPr>
        <w:t>G</w:t>
      </w:r>
      <w:r w:rsidRPr="00491E80">
        <w:rPr>
          <w:rFonts w:ascii="Verdana" w:eastAsia="Times New Roman" w:hAnsi="Verdana" w:cs="Tahoma"/>
          <w:szCs w:val="22"/>
          <w:lang w:val="en"/>
        </w:rPr>
        <w:t xml:space="preserve">overnment has set up a pension scheme called the </w:t>
      </w:r>
      <w:r w:rsidRPr="00491E80">
        <w:rPr>
          <w:rFonts w:ascii="Verdana" w:eastAsia="Times New Roman" w:hAnsi="Verdana" w:cs="Tahoma"/>
          <w:b/>
          <w:bCs/>
          <w:szCs w:val="22"/>
          <w:lang w:val="en"/>
        </w:rPr>
        <w:t xml:space="preserve">National Employment Savings Trust (NEST) </w:t>
      </w:r>
      <w:r w:rsidRPr="00491E80">
        <w:rPr>
          <w:rFonts w:ascii="Verdana" w:eastAsia="Times New Roman" w:hAnsi="Verdana" w:cs="Tahoma"/>
          <w:szCs w:val="22"/>
          <w:lang w:val="en"/>
        </w:rPr>
        <w:t>to accept all employers wishing to use the scheme for automatic enrolment.  This is one option</w:t>
      </w:r>
      <w:r w:rsidR="00C732F5" w:rsidRPr="00491E80">
        <w:rPr>
          <w:rFonts w:ascii="Verdana" w:eastAsia="Times New Roman" w:hAnsi="Verdana" w:cs="Tahoma"/>
          <w:szCs w:val="22"/>
          <w:lang w:val="en"/>
        </w:rPr>
        <w:t>;</w:t>
      </w:r>
      <w:r w:rsidRPr="00491E80">
        <w:rPr>
          <w:rFonts w:ascii="Verdana" w:eastAsia="Times New Roman" w:hAnsi="Verdana" w:cs="Tahoma"/>
          <w:szCs w:val="22"/>
          <w:lang w:val="en"/>
        </w:rPr>
        <w:t xml:space="preserve"> there are other providers available.  </w:t>
      </w:r>
    </w:p>
    <w:p w14:paraId="03BC172C" w14:textId="4F363365" w:rsidR="00FE5EE2" w:rsidRPr="00491E80" w:rsidRDefault="00FE5EE2" w:rsidP="00E23964">
      <w:pPr>
        <w:shd w:val="clear" w:color="auto" w:fill="FFFFFF" w:themeFill="background1"/>
        <w:spacing w:before="100" w:beforeAutospacing="1" w:after="100" w:afterAutospacing="1"/>
        <w:jc w:val="both"/>
        <w:rPr>
          <w:rFonts w:ascii="Verdana" w:eastAsia="Times New Roman" w:hAnsi="Verdana" w:cs="Tahoma"/>
          <w:b/>
          <w:bCs/>
          <w:szCs w:val="22"/>
          <w:lang w:val="en"/>
        </w:rPr>
      </w:pPr>
      <w:r w:rsidRPr="00491E80">
        <w:rPr>
          <w:rFonts w:ascii="Verdana" w:eastAsia="Times New Roman" w:hAnsi="Verdana" w:cs="Tahoma"/>
          <w:b/>
          <w:bCs/>
          <w:szCs w:val="22"/>
          <w:lang w:val="en"/>
        </w:rPr>
        <w:t>If you do have a pension scheme</w:t>
      </w:r>
    </w:p>
    <w:p w14:paraId="61D19C7E" w14:textId="77777777" w:rsidR="00FE5EE2" w:rsidRPr="00491E80" w:rsidRDefault="00FE5EE2" w:rsidP="00E23964">
      <w:p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 xml:space="preserve">You may already have a pension scheme for some or </w:t>
      </w:r>
      <w:proofErr w:type="gramStart"/>
      <w:r w:rsidRPr="00491E80">
        <w:rPr>
          <w:rFonts w:ascii="Verdana" w:eastAsia="Times New Roman" w:hAnsi="Verdana" w:cs="Tahoma"/>
          <w:szCs w:val="22"/>
          <w:lang w:val="en"/>
        </w:rPr>
        <w:t>all of</w:t>
      </w:r>
      <w:proofErr w:type="gramEnd"/>
      <w:r w:rsidRPr="00491E80">
        <w:rPr>
          <w:rFonts w:ascii="Verdana" w:eastAsia="Times New Roman" w:hAnsi="Verdana" w:cs="Tahoma"/>
          <w:szCs w:val="22"/>
          <w:lang w:val="en"/>
        </w:rPr>
        <w:t xml:space="preserve"> your staff.  You will need to contact your pension provider to check that the scheme can be used for auto enrolment.  If it cannot you will need to find an alternative scheme or provider.</w:t>
      </w:r>
    </w:p>
    <w:p w14:paraId="416D7FBD" w14:textId="77777777" w:rsidR="00FE5EE2" w:rsidRPr="00491E80" w:rsidRDefault="00FE5EE2" w:rsidP="00E23964">
      <w:p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Questions you should ask about the legal requirements include:</w:t>
      </w:r>
    </w:p>
    <w:p w14:paraId="20CA5A11" w14:textId="0B4D767B" w:rsidR="00FE5EE2" w:rsidRPr="00491E80" w:rsidRDefault="00D84B92" w:rsidP="00E23964">
      <w:pPr>
        <w:numPr>
          <w:ilvl w:val="0"/>
          <w:numId w:val="14"/>
        </w:num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D</w:t>
      </w:r>
      <w:r w:rsidR="00FE5EE2" w:rsidRPr="00491E80">
        <w:rPr>
          <w:rFonts w:ascii="Verdana" w:eastAsia="Times New Roman" w:hAnsi="Verdana" w:cs="Tahoma"/>
          <w:szCs w:val="22"/>
          <w:lang w:val="en"/>
        </w:rPr>
        <w:t xml:space="preserve">oes the scheme allow at least the minimum contribution levels? </w:t>
      </w:r>
    </w:p>
    <w:p w14:paraId="0DEE00F1" w14:textId="2D47231D" w:rsidR="00FE5EE2" w:rsidRPr="00491E80" w:rsidRDefault="00D84B92" w:rsidP="00E23964">
      <w:pPr>
        <w:numPr>
          <w:ilvl w:val="0"/>
          <w:numId w:val="14"/>
        </w:num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D</w:t>
      </w:r>
      <w:r w:rsidR="00FE5EE2" w:rsidRPr="00491E80">
        <w:rPr>
          <w:rFonts w:ascii="Verdana" w:eastAsia="Times New Roman" w:hAnsi="Verdana" w:cs="Tahoma"/>
          <w:szCs w:val="22"/>
          <w:lang w:val="en"/>
        </w:rPr>
        <w:t xml:space="preserve">oes the scheme allow staff to join it without providing any information? (i.e. only the employer will supply joiner information) </w:t>
      </w:r>
    </w:p>
    <w:p w14:paraId="36079F0A" w14:textId="2910E0BC" w:rsidR="00652CCC" w:rsidRPr="00491E80" w:rsidRDefault="00D84B92" w:rsidP="00E23964">
      <w:pPr>
        <w:numPr>
          <w:ilvl w:val="0"/>
          <w:numId w:val="14"/>
        </w:num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D</w:t>
      </w:r>
      <w:r w:rsidR="00FE5EE2" w:rsidRPr="00491E80">
        <w:rPr>
          <w:rFonts w:ascii="Verdana" w:eastAsia="Times New Roman" w:hAnsi="Verdana" w:cs="Tahoma"/>
          <w:szCs w:val="22"/>
          <w:lang w:val="en"/>
        </w:rPr>
        <w:t>oes the scheme allow staff to join it without making any choices, e.g. about where their money is invested? (A default fund)</w:t>
      </w:r>
    </w:p>
    <w:p w14:paraId="5FC4F5B0" w14:textId="142DA45F" w:rsidR="00FE5EE2" w:rsidRPr="00491E80" w:rsidRDefault="00FE5EE2" w:rsidP="00E23964">
      <w:p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b/>
          <w:bCs/>
          <w:szCs w:val="22"/>
          <w:lang w:val="en"/>
        </w:rPr>
        <w:t>Costs to consider:</w:t>
      </w:r>
      <w:r w:rsidRPr="00491E80">
        <w:rPr>
          <w:rFonts w:ascii="Verdana" w:eastAsia="Times New Roman" w:hAnsi="Verdana" w:cs="Tahoma"/>
          <w:szCs w:val="22"/>
          <w:lang w:val="en"/>
        </w:rPr>
        <w:t> </w:t>
      </w:r>
    </w:p>
    <w:p w14:paraId="2212554E" w14:textId="5927ED7F" w:rsidR="00FE5EE2" w:rsidRPr="00491E80" w:rsidRDefault="003179CC" w:rsidP="00E23964">
      <w:pPr>
        <w:shd w:val="clear" w:color="auto" w:fill="FFFFFF" w:themeFill="background1"/>
        <w:spacing w:before="100" w:beforeAutospacing="1" w:after="100" w:afterAutospacing="1"/>
        <w:jc w:val="both"/>
        <w:rPr>
          <w:rFonts w:ascii="Verdana" w:eastAsia="Times New Roman" w:hAnsi="Verdana" w:cs="Tahoma"/>
          <w:szCs w:val="22"/>
          <w:lang w:val="en"/>
        </w:rPr>
      </w:pPr>
      <w:r w:rsidRPr="00491E80">
        <w:rPr>
          <w:rFonts w:ascii="Verdana" w:eastAsia="Times New Roman" w:hAnsi="Verdana" w:cs="Tahoma"/>
          <w:szCs w:val="22"/>
          <w:lang w:val="en"/>
        </w:rPr>
        <w:t xml:space="preserve">Costs will </w:t>
      </w:r>
      <w:proofErr w:type="gramStart"/>
      <w:r w:rsidRPr="00491E80">
        <w:rPr>
          <w:rFonts w:ascii="Verdana" w:eastAsia="Times New Roman" w:hAnsi="Verdana" w:cs="Tahoma"/>
          <w:szCs w:val="22"/>
          <w:lang w:val="en"/>
        </w:rPr>
        <w:t>include</w:t>
      </w:r>
      <w:r w:rsidR="000E3E06" w:rsidRPr="00491E80">
        <w:rPr>
          <w:rFonts w:ascii="Verdana" w:eastAsia="Times New Roman" w:hAnsi="Verdana" w:cs="Tahoma"/>
          <w:szCs w:val="22"/>
          <w:lang w:val="en"/>
        </w:rPr>
        <w:t>:</w:t>
      </w:r>
      <w:proofErr w:type="gramEnd"/>
      <w:r w:rsidRPr="00491E80">
        <w:rPr>
          <w:rFonts w:ascii="Verdana" w:eastAsia="Times New Roman" w:hAnsi="Verdana" w:cs="Tahoma"/>
          <w:szCs w:val="22"/>
          <w:lang w:val="en"/>
        </w:rPr>
        <w:t xml:space="preserve"> c</w:t>
      </w:r>
      <w:r w:rsidR="00FE5EE2" w:rsidRPr="00491E80">
        <w:rPr>
          <w:rFonts w:ascii="Verdana" w:eastAsia="Times New Roman" w:hAnsi="Verdana" w:cs="Tahoma"/>
          <w:szCs w:val="22"/>
          <w:lang w:val="en"/>
        </w:rPr>
        <w:t>ontributions</w:t>
      </w:r>
      <w:r w:rsidR="000E3E06" w:rsidRPr="00491E80">
        <w:rPr>
          <w:rFonts w:ascii="Verdana" w:eastAsia="Times New Roman" w:hAnsi="Verdana" w:cs="Tahoma"/>
          <w:szCs w:val="22"/>
          <w:lang w:val="en"/>
        </w:rPr>
        <w:t>;</w:t>
      </w:r>
      <w:r w:rsidR="00FE5EE2" w:rsidRPr="00491E80">
        <w:rPr>
          <w:rFonts w:ascii="Verdana" w:eastAsia="Times New Roman" w:hAnsi="Verdana" w:cs="Tahoma"/>
          <w:szCs w:val="22"/>
          <w:lang w:val="en"/>
        </w:rPr>
        <w:t xml:space="preserve"> scheme management fees</w:t>
      </w:r>
      <w:r w:rsidR="000E3E06" w:rsidRPr="00491E80">
        <w:rPr>
          <w:rFonts w:ascii="Verdana" w:eastAsia="Times New Roman" w:hAnsi="Verdana" w:cs="Tahoma"/>
          <w:szCs w:val="22"/>
          <w:lang w:val="en"/>
        </w:rPr>
        <w:t>;</w:t>
      </w:r>
      <w:r w:rsidR="00FE5EE2" w:rsidRPr="00491E80">
        <w:rPr>
          <w:rFonts w:ascii="Verdana" w:eastAsia="Times New Roman" w:hAnsi="Verdana" w:cs="Tahoma"/>
          <w:szCs w:val="22"/>
          <w:lang w:val="en"/>
        </w:rPr>
        <w:t xml:space="preserve"> day-to-day running of the scheme</w:t>
      </w:r>
      <w:r w:rsidR="000E3E06" w:rsidRPr="00491E80">
        <w:rPr>
          <w:rFonts w:ascii="Verdana" w:eastAsia="Times New Roman" w:hAnsi="Verdana" w:cs="Tahoma"/>
          <w:szCs w:val="22"/>
          <w:lang w:val="en"/>
        </w:rPr>
        <w:t>;</w:t>
      </w:r>
      <w:r w:rsidRPr="00491E80">
        <w:rPr>
          <w:rFonts w:ascii="Verdana" w:eastAsia="Times New Roman" w:hAnsi="Verdana" w:cs="Tahoma"/>
          <w:szCs w:val="22"/>
          <w:lang w:val="en"/>
        </w:rPr>
        <w:t xml:space="preserve"> and </w:t>
      </w:r>
      <w:r w:rsidR="00FE5EE2" w:rsidRPr="00491E80">
        <w:rPr>
          <w:rFonts w:ascii="Verdana" w:eastAsia="Times New Roman" w:hAnsi="Verdana" w:cs="Tahoma"/>
          <w:szCs w:val="22"/>
          <w:lang w:val="en"/>
        </w:rPr>
        <w:t>any independent financial advice you may take.</w:t>
      </w:r>
    </w:p>
    <w:p w14:paraId="345F482F" w14:textId="77777777" w:rsidR="00FE5EE2" w:rsidRPr="00491E80" w:rsidRDefault="00FE5EE2" w:rsidP="00E23964">
      <w:pPr>
        <w:pStyle w:val="ListParagraph"/>
        <w:numPr>
          <w:ilvl w:val="0"/>
          <w:numId w:val="20"/>
        </w:numPr>
        <w:shd w:val="clear" w:color="auto" w:fill="FFFFFF" w:themeFill="background1"/>
        <w:spacing w:before="100" w:beforeAutospacing="1" w:after="100" w:afterAutospacing="1" w:line="240" w:lineRule="auto"/>
        <w:outlineLvl w:val="1"/>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FUNDING AND CONTRIBUTIONS</w:t>
      </w:r>
    </w:p>
    <w:p w14:paraId="46610B6A" w14:textId="3112EB7B"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The amount you must contribute to the pension scheme is determined by the scheme’s rules. However, if you</w:t>
      </w:r>
      <w:r w:rsidR="00463E6A" w:rsidRPr="00491E80">
        <w:rPr>
          <w:rFonts w:ascii="Verdana" w:eastAsia="Times New Roman" w:hAnsi="Verdana" w:cs="Open Sans"/>
          <w:szCs w:val="22"/>
          <w:lang w:eastAsia="en-GB"/>
        </w:rPr>
        <w:t xml:space="preserve"> are</w:t>
      </w:r>
      <w:r w:rsidRPr="00491E80">
        <w:rPr>
          <w:rFonts w:ascii="Verdana" w:eastAsia="Times New Roman" w:hAnsi="Verdana" w:cs="Open Sans"/>
          <w:szCs w:val="22"/>
          <w:lang w:eastAsia="en-GB"/>
        </w:rPr>
        <w:t xml:space="preserve"> using the scheme for automatic enrolment there are </w:t>
      </w:r>
      <w:r w:rsidRPr="00491E80">
        <w:rPr>
          <w:rFonts w:ascii="Verdana" w:eastAsia="Times New Roman" w:hAnsi="Verdana" w:cs="Open Sans"/>
          <w:b/>
          <w:bCs/>
          <w:szCs w:val="22"/>
          <w:lang w:eastAsia="en-GB"/>
        </w:rPr>
        <w:t>minimum contributions</w:t>
      </w:r>
      <w:r w:rsidRPr="00491E80">
        <w:rPr>
          <w:rFonts w:ascii="Verdana" w:eastAsia="Times New Roman" w:hAnsi="Verdana" w:cs="Open Sans"/>
          <w:szCs w:val="22"/>
          <w:lang w:eastAsia="en-GB"/>
        </w:rPr>
        <w:t xml:space="preserve"> you must pay.</w:t>
      </w:r>
    </w:p>
    <w:p w14:paraId="13FFC145"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 xml:space="preserve">The minimum contributions that you must pay into your staff’s pension scheme are shown in the minimum contribution table below. </w:t>
      </w:r>
    </w:p>
    <w:p w14:paraId="55A62CC9"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You will usually pay pension scheme contributions either as a fixed amount or based on a percentage of earnings.</w:t>
      </w:r>
    </w:p>
    <w:p w14:paraId="325BBF5E" w14:textId="77777777" w:rsidR="00491E80" w:rsidRDefault="00491E80" w:rsidP="000E3E06">
      <w:pPr>
        <w:spacing w:before="100" w:beforeAutospacing="1" w:after="100" w:afterAutospacing="1"/>
        <w:rPr>
          <w:rFonts w:ascii="Verdana" w:eastAsia="Times New Roman" w:hAnsi="Verdana" w:cs="Tahoma"/>
          <w:b/>
          <w:szCs w:val="22"/>
          <w:lang w:val="en"/>
        </w:rPr>
      </w:pPr>
    </w:p>
    <w:p w14:paraId="6311081D" w14:textId="2EA606B3" w:rsidR="00FE5EE2" w:rsidRPr="00491E80" w:rsidRDefault="00FE5EE2" w:rsidP="000E3E06">
      <w:pPr>
        <w:spacing w:before="100" w:beforeAutospacing="1" w:after="100" w:afterAutospacing="1"/>
        <w:rPr>
          <w:rFonts w:ascii="Verdana" w:eastAsia="Times New Roman" w:hAnsi="Verdana" w:cs="Tahoma"/>
          <w:b/>
          <w:szCs w:val="22"/>
          <w:lang w:val="en"/>
        </w:rPr>
      </w:pPr>
      <w:r w:rsidRPr="00491E80">
        <w:rPr>
          <w:rFonts w:ascii="Verdana" w:eastAsia="Times New Roman" w:hAnsi="Verdana" w:cs="Tahoma"/>
          <w:b/>
          <w:szCs w:val="22"/>
          <w:lang w:val="en"/>
        </w:rPr>
        <w:lastRenderedPageBreak/>
        <w:t>Minimum Contribution Table</w:t>
      </w:r>
    </w:p>
    <w:tbl>
      <w:tblPr>
        <w:tblStyle w:val="TableGrid"/>
        <w:tblW w:w="0" w:type="auto"/>
        <w:tblLook w:val="04A0" w:firstRow="1" w:lastRow="0" w:firstColumn="1" w:lastColumn="0" w:noHBand="0" w:noVBand="1"/>
      </w:tblPr>
      <w:tblGrid>
        <w:gridCol w:w="3005"/>
        <w:gridCol w:w="3005"/>
        <w:gridCol w:w="3006"/>
      </w:tblGrid>
      <w:tr w:rsidR="00FE5EE2" w:rsidRPr="00491E80" w14:paraId="24A8F024" w14:textId="77777777" w:rsidTr="00DD2835">
        <w:tc>
          <w:tcPr>
            <w:tcW w:w="3005" w:type="dxa"/>
            <w:shd w:val="clear" w:color="auto" w:fill="FFFFFF" w:themeFill="background1"/>
          </w:tcPr>
          <w:p w14:paraId="1F712C5C"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b/>
                <w:bCs/>
                <w:szCs w:val="22"/>
                <w:lang w:eastAsia="en-GB"/>
              </w:rPr>
            </w:pPr>
            <w:r w:rsidRPr="00491E80">
              <w:rPr>
                <w:rFonts w:ascii="Verdana" w:eastAsia="Times New Roman" w:hAnsi="Verdana" w:cs="Open Sans"/>
                <w:b/>
                <w:bCs/>
                <w:szCs w:val="22"/>
                <w:lang w:eastAsia="en-GB"/>
              </w:rPr>
              <w:t>Date</w:t>
            </w:r>
          </w:p>
        </w:tc>
        <w:tc>
          <w:tcPr>
            <w:tcW w:w="3005" w:type="dxa"/>
            <w:shd w:val="clear" w:color="auto" w:fill="FFFFFF" w:themeFill="background1"/>
          </w:tcPr>
          <w:p w14:paraId="53BF8782"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b/>
                <w:bCs/>
                <w:szCs w:val="22"/>
                <w:lang w:eastAsia="en-GB"/>
              </w:rPr>
            </w:pPr>
            <w:r w:rsidRPr="00491E80">
              <w:rPr>
                <w:rFonts w:ascii="Verdana" w:eastAsia="Times New Roman" w:hAnsi="Verdana" w:cs="Open Sans"/>
                <w:b/>
                <w:bCs/>
                <w:szCs w:val="22"/>
                <w:lang w:eastAsia="en-GB"/>
              </w:rPr>
              <w:t>Employer Minimum Contribution</w:t>
            </w:r>
          </w:p>
        </w:tc>
        <w:tc>
          <w:tcPr>
            <w:tcW w:w="3006" w:type="dxa"/>
            <w:shd w:val="clear" w:color="auto" w:fill="FFFFFF" w:themeFill="background1"/>
          </w:tcPr>
          <w:p w14:paraId="75BE6801"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b/>
                <w:bCs/>
                <w:szCs w:val="22"/>
                <w:lang w:eastAsia="en-GB"/>
              </w:rPr>
            </w:pPr>
            <w:r w:rsidRPr="00491E80">
              <w:rPr>
                <w:rFonts w:ascii="Verdana" w:eastAsia="Times New Roman" w:hAnsi="Verdana" w:cs="Open Sans"/>
                <w:b/>
                <w:bCs/>
                <w:szCs w:val="22"/>
                <w:lang w:eastAsia="en-GB"/>
              </w:rPr>
              <w:t>Total Minimum Contribution</w:t>
            </w:r>
          </w:p>
        </w:tc>
      </w:tr>
      <w:tr w:rsidR="00FE5EE2" w:rsidRPr="00491E80" w14:paraId="3AF41C9A" w14:textId="77777777" w:rsidTr="000E3E06">
        <w:trPr>
          <w:trHeight w:val="853"/>
        </w:trPr>
        <w:tc>
          <w:tcPr>
            <w:tcW w:w="3005" w:type="dxa"/>
            <w:shd w:val="clear" w:color="auto" w:fill="FFFFFF" w:themeFill="background1"/>
          </w:tcPr>
          <w:p w14:paraId="530FD895" w14:textId="77777777" w:rsidR="00055915" w:rsidRPr="00491E80" w:rsidRDefault="00055915" w:rsidP="00E23964">
            <w:pPr>
              <w:shd w:val="clear" w:color="auto" w:fill="FFFFFF" w:themeFill="background1"/>
              <w:spacing w:before="100" w:beforeAutospacing="1" w:after="100" w:afterAutospacing="1"/>
              <w:rPr>
                <w:rFonts w:ascii="Verdana" w:eastAsia="Times New Roman" w:hAnsi="Verdana" w:cs="Times New Roman"/>
                <w:szCs w:val="22"/>
                <w:lang w:eastAsia="en-GB"/>
              </w:rPr>
            </w:pPr>
          </w:p>
          <w:p w14:paraId="358E996D" w14:textId="4601EDE2"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Times New Roman"/>
                <w:szCs w:val="22"/>
                <w:lang w:eastAsia="en-GB"/>
              </w:rPr>
              <w:t>From 6 April 2019</w:t>
            </w:r>
          </w:p>
        </w:tc>
        <w:tc>
          <w:tcPr>
            <w:tcW w:w="3005" w:type="dxa"/>
            <w:shd w:val="clear" w:color="auto" w:fill="FFFFFF" w:themeFill="background1"/>
          </w:tcPr>
          <w:p w14:paraId="435EB7F2" w14:textId="77777777" w:rsidR="00055915" w:rsidRPr="00491E80" w:rsidRDefault="00055915" w:rsidP="00E23964">
            <w:pPr>
              <w:shd w:val="clear" w:color="auto" w:fill="FFFFFF" w:themeFill="background1"/>
              <w:spacing w:before="100" w:beforeAutospacing="1" w:after="100" w:afterAutospacing="1"/>
              <w:rPr>
                <w:rFonts w:ascii="Verdana" w:eastAsia="Times New Roman" w:hAnsi="Verdana" w:cs="Times New Roman"/>
                <w:szCs w:val="22"/>
                <w:lang w:eastAsia="en-GB"/>
              </w:rPr>
            </w:pPr>
          </w:p>
          <w:p w14:paraId="440D2276" w14:textId="21F4B209"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Times New Roman"/>
                <w:szCs w:val="22"/>
                <w:lang w:eastAsia="en-GB"/>
              </w:rPr>
              <w:t>3%</w:t>
            </w:r>
          </w:p>
        </w:tc>
        <w:tc>
          <w:tcPr>
            <w:tcW w:w="3006" w:type="dxa"/>
            <w:shd w:val="clear" w:color="auto" w:fill="FFFFFF" w:themeFill="background1"/>
          </w:tcPr>
          <w:p w14:paraId="2004AA17" w14:textId="77777777" w:rsidR="00055915" w:rsidRPr="00491E80" w:rsidRDefault="00055915" w:rsidP="00E23964">
            <w:pPr>
              <w:shd w:val="clear" w:color="auto" w:fill="FFFFFF" w:themeFill="background1"/>
              <w:spacing w:before="100" w:beforeAutospacing="1" w:after="100" w:afterAutospacing="1"/>
              <w:rPr>
                <w:rFonts w:ascii="Verdana" w:eastAsia="Times New Roman" w:hAnsi="Verdana" w:cs="Times New Roman"/>
                <w:szCs w:val="22"/>
                <w:lang w:eastAsia="en-GB"/>
              </w:rPr>
            </w:pPr>
          </w:p>
          <w:p w14:paraId="7F74B296" w14:textId="23C38CFE" w:rsidR="00FE5EE2" w:rsidRPr="00491E80" w:rsidRDefault="00FE5EE2" w:rsidP="00E23964">
            <w:pPr>
              <w:shd w:val="clear" w:color="auto" w:fill="FFFFFF" w:themeFill="background1"/>
              <w:spacing w:before="100" w:beforeAutospacing="1" w:after="100" w:afterAutospacing="1"/>
              <w:rPr>
                <w:rFonts w:ascii="Verdana" w:eastAsia="Times New Roman" w:hAnsi="Verdana" w:cs="Times New Roman"/>
                <w:szCs w:val="22"/>
                <w:lang w:eastAsia="en-GB"/>
              </w:rPr>
            </w:pPr>
            <w:r w:rsidRPr="00491E80">
              <w:rPr>
                <w:rFonts w:ascii="Verdana" w:eastAsia="Times New Roman" w:hAnsi="Verdana" w:cs="Times New Roman"/>
                <w:szCs w:val="22"/>
                <w:lang w:eastAsia="en-GB"/>
              </w:rPr>
              <w:t>8% (including 5% staff contribution)</w:t>
            </w:r>
          </w:p>
        </w:tc>
      </w:tr>
    </w:tbl>
    <w:p w14:paraId="0AEE5D76" w14:textId="77777777" w:rsidR="00D125BC" w:rsidRPr="00491E80" w:rsidRDefault="00D125BC" w:rsidP="00E23964">
      <w:pPr>
        <w:pStyle w:val="ListParagraph"/>
        <w:shd w:val="clear" w:color="auto" w:fill="FFFFFF" w:themeFill="background1"/>
        <w:spacing w:before="100" w:beforeAutospacing="1" w:after="100" w:afterAutospacing="1" w:line="240" w:lineRule="auto"/>
        <w:outlineLvl w:val="2"/>
        <w:rPr>
          <w:rFonts w:ascii="Verdana" w:eastAsia="Times New Roman" w:hAnsi="Verdana" w:cs="Open Sans"/>
          <w:b/>
          <w:bCs/>
          <w:sz w:val="22"/>
          <w:szCs w:val="22"/>
          <w:lang w:eastAsia="en-GB"/>
        </w:rPr>
      </w:pPr>
    </w:p>
    <w:p w14:paraId="33B8FA50" w14:textId="4EEA3B36" w:rsidR="00FE5EE2" w:rsidRPr="00491E80" w:rsidRDefault="00FE5EE2" w:rsidP="00E23964">
      <w:pPr>
        <w:pStyle w:val="ListParagraph"/>
        <w:numPr>
          <w:ilvl w:val="0"/>
          <w:numId w:val="21"/>
        </w:numPr>
        <w:shd w:val="clear" w:color="auto" w:fill="FFFFFF" w:themeFill="background1"/>
        <w:spacing w:before="100" w:beforeAutospacing="1" w:after="100" w:afterAutospacing="1" w:line="240" w:lineRule="auto"/>
        <w:outlineLvl w:val="2"/>
        <w:rPr>
          <w:rFonts w:ascii="Verdana" w:eastAsia="Times New Roman" w:hAnsi="Verdana" w:cs="Open Sans"/>
          <w:b/>
          <w:bCs/>
          <w:sz w:val="22"/>
          <w:szCs w:val="22"/>
          <w:lang w:eastAsia="en-GB"/>
        </w:rPr>
      </w:pPr>
      <w:r w:rsidRPr="00491E80">
        <w:rPr>
          <w:rFonts w:ascii="Verdana" w:eastAsia="Times New Roman" w:hAnsi="Verdana" w:cs="Open Sans"/>
          <w:b/>
          <w:bCs/>
          <w:sz w:val="22"/>
          <w:szCs w:val="22"/>
          <w:lang w:eastAsia="en-GB"/>
        </w:rPr>
        <w:t>Your minimum employer contribution</w:t>
      </w:r>
    </w:p>
    <w:p w14:paraId="5A679711" w14:textId="0E925258"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Pension contributions are usually expressed as a fixed sum or a percentage of earnings. If they</w:t>
      </w:r>
      <w:r w:rsidR="00463E6A" w:rsidRPr="00491E80">
        <w:rPr>
          <w:rFonts w:ascii="Verdana" w:eastAsia="Times New Roman" w:hAnsi="Verdana" w:cs="Open Sans"/>
          <w:szCs w:val="22"/>
          <w:lang w:eastAsia="en-GB"/>
        </w:rPr>
        <w:t xml:space="preserve"> are</w:t>
      </w:r>
      <w:r w:rsidRPr="00491E80">
        <w:rPr>
          <w:rFonts w:ascii="Verdana" w:eastAsia="Times New Roman" w:hAnsi="Verdana" w:cs="Open Sans"/>
          <w:szCs w:val="22"/>
          <w:lang w:eastAsia="en-GB"/>
        </w:rPr>
        <w:t xml:space="preserve"> expressed as a percentage</w:t>
      </w:r>
      <w:r w:rsidR="00652CCC"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you will need to confirm salaries with your pension provider/trustees</w:t>
      </w:r>
      <w:r w:rsidR="000E3E06"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as necessary.</w:t>
      </w:r>
    </w:p>
    <w:p w14:paraId="51319DED" w14:textId="4E6909B3" w:rsidR="000E3E06"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You also need to decide what elements of staff pay are used to calculate pension contributions, subject to any overriding legislative requirements, such as in relation to automatic enrolment. You may decide that only basic pay is pensionable but not bonus or overtime payments. Let your pension scheme know what you decide.</w:t>
      </w:r>
    </w:p>
    <w:p w14:paraId="5ACD4344" w14:textId="77777777" w:rsidR="00FE5EE2" w:rsidRPr="00491E80" w:rsidRDefault="00FE5EE2" w:rsidP="00E23964">
      <w:pPr>
        <w:pStyle w:val="ListParagraph"/>
        <w:numPr>
          <w:ilvl w:val="0"/>
          <w:numId w:val="21"/>
        </w:numPr>
        <w:shd w:val="clear" w:color="auto" w:fill="FFFFFF" w:themeFill="background1"/>
        <w:spacing w:before="100" w:beforeAutospacing="1" w:after="100" w:afterAutospacing="1" w:line="240" w:lineRule="auto"/>
        <w:outlineLvl w:val="2"/>
        <w:rPr>
          <w:rFonts w:ascii="Verdana" w:eastAsia="Times New Roman" w:hAnsi="Verdana" w:cs="Open Sans"/>
          <w:b/>
          <w:bCs/>
          <w:sz w:val="22"/>
          <w:szCs w:val="22"/>
          <w:lang w:eastAsia="en-GB"/>
        </w:rPr>
      </w:pPr>
      <w:r w:rsidRPr="00491E80">
        <w:rPr>
          <w:rFonts w:ascii="Verdana" w:eastAsia="Times New Roman" w:hAnsi="Verdana" w:cs="Open Sans"/>
          <w:b/>
          <w:bCs/>
          <w:sz w:val="22"/>
          <w:szCs w:val="22"/>
          <w:lang w:eastAsia="en-GB"/>
        </w:rPr>
        <w:t>Automated payroll</w:t>
      </w:r>
    </w:p>
    <w:p w14:paraId="0F9A6FDB" w14:textId="7339E3F0"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If your system</w:t>
      </w:r>
      <w:r w:rsidR="00461B42" w:rsidRPr="00491E80">
        <w:rPr>
          <w:rFonts w:ascii="Verdana" w:eastAsia="Times New Roman" w:hAnsi="Verdana" w:cs="Open Sans"/>
          <w:szCs w:val="22"/>
          <w:lang w:eastAsia="en-GB"/>
        </w:rPr>
        <w:t xml:space="preserve"> is</w:t>
      </w:r>
      <w:r w:rsidRPr="00491E80">
        <w:rPr>
          <w:rFonts w:ascii="Verdana" w:eastAsia="Times New Roman" w:hAnsi="Verdana" w:cs="Open Sans"/>
          <w:szCs w:val="22"/>
          <w:lang w:eastAsia="en-GB"/>
        </w:rPr>
        <w:t xml:space="preserve"> automated, your payroll system or provider needs to calculate contributions and make the correct deductions from staff pay. You should also make sure your payroll system is compatible with the chosen pension scheme. If you</w:t>
      </w:r>
      <w:r w:rsidR="00461B42" w:rsidRPr="00491E80">
        <w:rPr>
          <w:rFonts w:ascii="Verdana" w:eastAsia="Times New Roman" w:hAnsi="Verdana" w:cs="Open Sans"/>
          <w:szCs w:val="22"/>
          <w:lang w:eastAsia="en-GB"/>
        </w:rPr>
        <w:t xml:space="preserve"> are</w:t>
      </w:r>
      <w:r w:rsidRPr="00491E80">
        <w:rPr>
          <w:rFonts w:ascii="Verdana" w:eastAsia="Times New Roman" w:hAnsi="Verdana" w:cs="Open Sans"/>
          <w:szCs w:val="22"/>
          <w:lang w:eastAsia="en-GB"/>
        </w:rPr>
        <w:t xml:space="preserve"> unsure, check your payroll software or contact your payroll provider.</w:t>
      </w:r>
    </w:p>
    <w:p w14:paraId="32C1EA78" w14:textId="7D767FF6"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 xml:space="preserve">Remember, you need to tell payroll what rate of contribution </w:t>
      </w:r>
      <w:proofErr w:type="gramStart"/>
      <w:r w:rsidRPr="00491E80">
        <w:rPr>
          <w:rFonts w:ascii="Verdana" w:eastAsia="Times New Roman" w:hAnsi="Verdana" w:cs="Open Sans"/>
          <w:szCs w:val="22"/>
          <w:lang w:eastAsia="en-GB"/>
        </w:rPr>
        <w:t>is due</w:t>
      </w:r>
      <w:r w:rsidR="00461B42" w:rsidRPr="00491E80">
        <w:rPr>
          <w:rFonts w:ascii="Verdana" w:eastAsia="Times New Roman" w:hAnsi="Verdana" w:cs="Open Sans"/>
          <w:szCs w:val="22"/>
          <w:lang w:eastAsia="en-GB"/>
        </w:rPr>
        <w:t xml:space="preserve"> </w:t>
      </w:r>
      <w:r w:rsidRPr="00491E80">
        <w:rPr>
          <w:rFonts w:ascii="Verdana" w:eastAsia="Times New Roman" w:hAnsi="Verdana" w:cs="Open Sans"/>
          <w:szCs w:val="22"/>
          <w:lang w:eastAsia="en-GB"/>
        </w:rPr>
        <w:t>and what earnings</w:t>
      </w:r>
      <w:r w:rsidR="005D1749" w:rsidRPr="00491E80">
        <w:rPr>
          <w:rFonts w:ascii="Verdana" w:eastAsia="Times New Roman" w:hAnsi="Verdana" w:cs="Open Sans"/>
          <w:szCs w:val="22"/>
          <w:lang w:eastAsia="en-GB"/>
        </w:rPr>
        <w:t xml:space="preserve"> rate</w:t>
      </w:r>
      <w:proofErr w:type="gramEnd"/>
      <w:r w:rsidRPr="00491E80">
        <w:rPr>
          <w:rFonts w:ascii="Verdana" w:eastAsia="Times New Roman" w:hAnsi="Verdana" w:cs="Open Sans"/>
          <w:szCs w:val="22"/>
          <w:lang w:eastAsia="en-GB"/>
        </w:rPr>
        <w:t xml:space="preserve"> to use </w:t>
      </w:r>
      <w:r w:rsidR="000E3E06" w:rsidRPr="00491E80">
        <w:rPr>
          <w:rFonts w:ascii="Verdana" w:eastAsia="Times New Roman" w:hAnsi="Verdana" w:cs="Open Sans"/>
          <w:szCs w:val="22"/>
          <w:lang w:eastAsia="en-GB"/>
        </w:rPr>
        <w:t xml:space="preserve">in order </w:t>
      </w:r>
      <w:r w:rsidRPr="00491E80">
        <w:rPr>
          <w:rFonts w:ascii="Verdana" w:eastAsia="Times New Roman" w:hAnsi="Verdana" w:cs="Open Sans"/>
          <w:szCs w:val="22"/>
          <w:lang w:eastAsia="en-GB"/>
        </w:rPr>
        <w:t>to calculate contributions</w:t>
      </w:r>
      <w:r w:rsidR="000E3E06" w:rsidRPr="00491E80">
        <w:rPr>
          <w:rFonts w:ascii="Verdana" w:eastAsia="Times New Roman" w:hAnsi="Verdana" w:cs="Open Sans"/>
          <w:szCs w:val="22"/>
          <w:lang w:eastAsia="en-GB"/>
        </w:rPr>
        <w:t>.</w:t>
      </w:r>
    </w:p>
    <w:p w14:paraId="544CC320" w14:textId="77777777" w:rsidR="00FE5EE2" w:rsidRPr="00491E80" w:rsidRDefault="00FE5EE2" w:rsidP="00E23964">
      <w:pPr>
        <w:pStyle w:val="ListParagraph"/>
        <w:numPr>
          <w:ilvl w:val="0"/>
          <w:numId w:val="21"/>
        </w:numPr>
        <w:shd w:val="clear" w:color="auto" w:fill="FFFFFF" w:themeFill="background1"/>
        <w:spacing w:before="100" w:beforeAutospacing="1" w:after="100" w:afterAutospacing="1" w:line="240" w:lineRule="auto"/>
        <w:outlineLvl w:val="1"/>
        <w:rPr>
          <w:rFonts w:ascii="Verdana" w:eastAsia="Times New Roman" w:hAnsi="Verdana" w:cs="Open Sans"/>
          <w:b/>
          <w:bCs/>
          <w:sz w:val="22"/>
          <w:szCs w:val="22"/>
          <w:lang w:eastAsia="en-GB"/>
        </w:rPr>
      </w:pPr>
      <w:r w:rsidRPr="00491E80">
        <w:rPr>
          <w:rFonts w:ascii="Verdana" w:eastAsia="Times New Roman" w:hAnsi="Verdana" w:cs="Open Sans"/>
          <w:b/>
          <w:bCs/>
          <w:sz w:val="22"/>
          <w:szCs w:val="22"/>
          <w:lang w:eastAsia="en-GB"/>
        </w:rPr>
        <w:t>When you must pay your contributions</w:t>
      </w:r>
    </w:p>
    <w:p w14:paraId="1FE6920C"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You need to pay your contributions to your staff pension scheme on time. This includes calculating and deducting contributions from your staff's salaries. You must agree the due dates for paying contributions to the scheme with your trustee or provider.</w:t>
      </w:r>
    </w:p>
    <w:p w14:paraId="6B7D8DA7" w14:textId="4366804C"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However</w:t>
      </w:r>
      <w:r w:rsidR="00652CCC" w:rsidRPr="00491E80">
        <w:rPr>
          <w:rFonts w:ascii="Verdana" w:eastAsia="Times New Roman" w:hAnsi="Verdana" w:cs="Open Sans"/>
          <w:szCs w:val="22"/>
          <w:lang w:eastAsia="en-GB"/>
        </w:rPr>
        <w:t>,</w:t>
      </w:r>
      <w:r w:rsidRPr="00491E80">
        <w:rPr>
          <w:rFonts w:ascii="Verdana" w:eastAsia="Times New Roman" w:hAnsi="Verdana" w:cs="Open Sans"/>
          <w:szCs w:val="22"/>
          <w:lang w:eastAsia="en-GB"/>
        </w:rPr>
        <w:t xml:space="preserve"> the law requires that when you deduct contributions from your staff's pay you must pay these to your staff pension scheme no later than the 22nd day (19th if you pay by cheque) of the next month.</w:t>
      </w:r>
    </w:p>
    <w:p w14:paraId="66D9DC65" w14:textId="234637D8"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There are special rules for the first deduction of contributions on automatic enrolment under the Pensions Act 2008.You risk being fined if you do</w:t>
      </w:r>
      <w:r w:rsidR="005D1749" w:rsidRPr="00491E80">
        <w:rPr>
          <w:rFonts w:ascii="Verdana" w:eastAsia="Times New Roman" w:hAnsi="Verdana" w:cs="Open Sans"/>
          <w:szCs w:val="22"/>
          <w:lang w:eastAsia="en-GB"/>
        </w:rPr>
        <w:t xml:space="preserve"> not</w:t>
      </w:r>
      <w:r w:rsidRPr="00491E80">
        <w:rPr>
          <w:rFonts w:ascii="Verdana" w:eastAsia="Times New Roman" w:hAnsi="Verdana" w:cs="Open Sans"/>
          <w:szCs w:val="22"/>
          <w:lang w:eastAsia="en-GB"/>
        </w:rPr>
        <w:t xml:space="preserve"> pay on time.</w:t>
      </w:r>
    </w:p>
    <w:p w14:paraId="4EE8F6FE" w14:textId="2907A9B0"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lastRenderedPageBreak/>
        <w:t>You may agree an earlier date to pay your employer contributions with your trustees or administrators. However, it</w:t>
      </w:r>
      <w:r w:rsidR="0001760E" w:rsidRPr="00491E80">
        <w:rPr>
          <w:rFonts w:ascii="Verdana" w:eastAsia="Times New Roman" w:hAnsi="Verdana" w:cs="Open Sans"/>
          <w:szCs w:val="22"/>
          <w:lang w:eastAsia="en-GB"/>
        </w:rPr>
        <w:t xml:space="preserve"> is</w:t>
      </w:r>
      <w:r w:rsidRPr="00491E80">
        <w:rPr>
          <w:rFonts w:ascii="Verdana" w:eastAsia="Times New Roman" w:hAnsi="Verdana" w:cs="Open Sans"/>
          <w:szCs w:val="22"/>
          <w:lang w:eastAsia="en-GB"/>
        </w:rPr>
        <w:t xml:space="preserve"> easier if you pay your contributions on the same day as your staff contributions.</w:t>
      </w:r>
    </w:p>
    <w:p w14:paraId="5A58421E" w14:textId="77777777" w:rsidR="00FE5EE2" w:rsidRPr="00491E80" w:rsidRDefault="00FE5EE2" w:rsidP="00E23964">
      <w:pPr>
        <w:pStyle w:val="ListParagraph"/>
        <w:numPr>
          <w:ilvl w:val="0"/>
          <w:numId w:val="21"/>
        </w:numPr>
        <w:shd w:val="clear" w:color="auto" w:fill="FFFFFF" w:themeFill="background1"/>
        <w:spacing w:before="100" w:beforeAutospacing="1" w:after="100" w:afterAutospacing="1" w:line="240" w:lineRule="auto"/>
        <w:outlineLvl w:val="1"/>
        <w:rPr>
          <w:rFonts w:ascii="Verdana" w:eastAsia="Times New Roman" w:hAnsi="Verdana" w:cs="Open Sans"/>
          <w:b/>
          <w:bCs/>
          <w:sz w:val="22"/>
          <w:szCs w:val="22"/>
          <w:lang w:eastAsia="en-GB"/>
        </w:rPr>
      </w:pPr>
      <w:r w:rsidRPr="00491E80">
        <w:rPr>
          <w:rFonts w:ascii="Verdana" w:eastAsia="Times New Roman" w:hAnsi="Verdana" w:cs="Open Sans"/>
          <w:b/>
          <w:bCs/>
          <w:sz w:val="22"/>
          <w:szCs w:val="22"/>
          <w:lang w:eastAsia="en-GB"/>
        </w:rPr>
        <w:t>Defined benefit funding</w:t>
      </w:r>
    </w:p>
    <w:p w14:paraId="06ED5C8F"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If you run a defined benefit (DB) scheme, you need to be aware that most schemes providing any defined benefits need to meet a statutory funding objective, which assesses the required levels of funding for a scheme.</w:t>
      </w:r>
    </w:p>
    <w:p w14:paraId="5B047D64" w14:textId="26E0BB66"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As an employer, you</w:t>
      </w:r>
      <w:r w:rsidR="0001760E" w:rsidRPr="00491E80">
        <w:rPr>
          <w:rFonts w:ascii="Verdana" w:eastAsia="Times New Roman" w:hAnsi="Verdana" w:cs="Open Sans"/>
          <w:szCs w:val="22"/>
          <w:lang w:eastAsia="en-GB"/>
        </w:rPr>
        <w:t xml:space="preserve"> will</w:t>
      </w:r>
      <w:r w:rsidRPr="00491E80">
        <w:rPr>
          <w:rFonts w:ascii="Verdana" w:eastAsia="Times New Roman" w:hAnsi="Verdana" w:cs="Open Sans"/>
          <w:szCs w:val="22"/>
          <w:lang w:eastAsia="en-GB"/>
        </w:rPr>
        <w:t xml:space="preserve"> need to work closely with trustees to ensure that your scheme meets these funding requirements.</w:t>
      </w:r>
    </w:p>
    <w:p w14:paraId="564B3BF2"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proofErr w:type="gramStart"/>
      <w:r w:rsidRPr="00491E80">
        <w:rPr>
          <w:rFonts w:ascii="Verdana" w:eastAsia="Times New Roman" w:hAnsi="Verdana" w:cs="Open Sans"/>
          <w:szCs w:val="22"/>
          <w:lang w:eastAsia="en-GB"/>
        </w:rPr>
        <w:t>In particular, you</w:t>
      </w:r>
      <w:proofErr w:type="gramEnd"/>
      <w:r w:rsidRPr="00491E80">
        <w:rPr>
          <w:rFonts w:ascii="Verdana" w:eastAsia="Times New Roman" w:hAnsi="Verdana" w:cs="Open Sans"/>
          <w:szCs w:val="22"/>
          <w:lang w:eastAsia="en-GB"/>
        </w:rPr>
        <w:t xml:space="preserve"> will have to agree with the trustees:</w:t>
      </w:r>
    </w:p>
    <w:p w14:paraId="1F478BDB" w14:textId="2972D45C" w:rsidR="00FE5EE2" w:rsidRPr="00491E80" w:rsidRDefault="00FE5EE2" w:rsidP="00E23964">
      <w:pPr>
        <w:numPr>
          <w:ilvl w:val="0"/>
          <w:numId w:val="18"/>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a statement of funding principles</w:t>
      </w:r>
      <w:r w:rsidR="0001760E" w:rsidRPr="00491E80">
        <w:rPr>
          <w:rFonts w:ascii="Verdana" w:eastAsia="Times New Roman" w:hAnsi="Verdana" w:cs="Open Sans"/>
          <w:szCs w:val="22"/>
          <w:lang w:eastAsia="en-GB"/>
        </w:rPr>
        <w:t>; and</w:t>
      </w:r>
    </w:p>
    <w:p w14:paraId="16CD1B57" w14:textId="35498C10" w:rsidR="00FE5EE2" w:rsidRPr="00491E80" w:rsidRDefault="00FE5EE2" w:rsidP="00E23964">
      <w:pPr>
        <w:numPr>
          <w:ilvl w:val="0"/>
          <w:numId w:val="18"/>
        </w:num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a schedule of contributions consistent with these principles</w:t>
      </w:r>
      <w:r w:rsidR="0001760E" w:rsidRPr="00491E80">
        <w:rPr>
          <w:rFonts w:ascii="Verdana" w:eastAsia="Times New Roman" w:hAnsi="Verdana" w:cs="Open Sans"/>
          <w:szCs w:val="22"/>
          <w:lang w:eastAsia="en-GB"/>
        </w:rPr>
        <w:t>.</w:t>
      </w:r>
    </w:p>
    <w:p w14:paraId="559E96B8"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 xml:space="preserve">Where the statutory funding objective is not met, you </w:t>
      </w:r>
      <w:proofErr w:type="gramStart"/>
      <w:r w:rsidRPr="00491E80">
        <w:rPr>
          <w:rFonts w:ascii="Verdana" w:eastAsia="Times New Roman" w:hAnsi="Verdana" w:cs="Open Sans"/>
          <w:szCs w:val="22"/>
          <w:lang w:eastAsia="en-GB"/>
        </w:rPr>
        <w:t>have to</w:t>
      </w:r>
      <w:proofErr w:type="gramEnd"/>
      <w:r w:rsidRPr="00491E80">
        <w:rPr>
          <w:rFonts w:ascii="Verdana" w:eastAsia="Times New Roman" w:hAnsi="Verdana" w:cs="Open Sans"/>
          <w:szCs w:val="22"/>
          <w:lang w:eastAsia="en-GB"/>
        </w:rPr>
        <w:t xml:space="preserve"> agree on a recovery plan setting out the steps that will be taken to put things right.</w:t>
      </w:r>
    </w:p>
    <w:p w14:paraId="400900F0" w14:textId="77777777" w:rsidR="00FE5EE2" w:rsidRPr="00491E80" w:rsidRDefault="00FE5EE2"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szCs w:val="22"/>
          <w:lang w:eastAsia="en-GB"/>
        </w:rPr>
        <w:t>There are limits to the amount which can be held in a pension fund and the amount that can be contributed to it each year for a member without the imposition of certain tax charges.</w:t>
      </w:r>
    </w:p>
    <w:p w14:paraId="27044986" w14:textId="22DDB7B0" w:rsidR="00D125BC" w:rsidRPr="00491E80" w:rsidRDefault="00FE5EE2" w:rsidP="00E23964">
      <w:pPr>
        <w:shd w:val="clear" w:color="auto" w:fill="FFFFFF" w:themeFill="background1"/>
        <w:spacing w:before="100" w:beforeAutospacing="1" w:after="100" w:afterAutospacing="1"/>
        <w:rPr>
          <w:rStyle w:val="Hyperlink"/>
          <w:rFonts w:ascii="Verdana" w:eastAsia="Times New Roman" w:hAnsi="Verdana" w:cs="Open Sans"/>
          <w:szCs w:val="22"/>
          <w:lang w:eastAsia="en-GB"/>
        </w:rPr>
      </w:pPr>
      <w:r w:rsidRPr="00491E80">
        <w:rPr>
          <w:rFonts w:ascii="Verdana" w:eastAsia="Times New Roman" w:hAnsi="Verdana" w:cs="Open Sans"/>
          <w:szCs w:val="22"/>
          <w:lang w:eastAsia="en-GB"/>
        </w:rPr>
        <w:t>If you</w:t>
      </w:r>
      <w:r w:rsidR="0001760E" w:rsidRPr="00491E80">
        <w:rPr>
          <w:rFonts w:ascii="Verdana" w:eastAsia="Times New Roman" w:hAnsi="Verdana" w:cs="Open Sans"/>
          <w:szCs w:val="22"/>
          <w:lang w:eastAsia="en-GB"/>
        </w:rPr>
        <w:t xml:space="preserve"> are</w:t>
      </w:r>
      <w:r w:rsidRPr="00491E80">
        <w:rPr>
          <w:rFonts w:ascii="Verdana" w:eastAsia="Times New Roman" w:hAnsi="Verdana" w:cs="Open Sans"/>
          <w:szCs w:val="22"/>
          <w:lang w:eastAsia="en-GB"/>
        </w:rPr>
        <w:t xml:space="preserve"> unsure what to pay and when, contact your pension scheme provider or trustees, or go to ‘understanding the annual allowance for pension schemes’ on </w:t>
      </w:r>
      <w:hyperlink r:id="rId20" w:history="1">
        <w:r w:rsidRPr="00491E80">
          <w:rPr>
            <w:rFonts w:ascii="Verdana" w:eastAsia="Times New Roman" w:hAnsi="Verdana" w:cs="Open Sans"/>
            <w:b/>
            <w:bCs/>
            <w:szCs w:val="22"/>
            <w:u w:val="single"/>
            <w:lang w:eastAsia="en-GB"/>
          </w:rPr>
          <w:t>HM Revenue and Customs website</w:t>
        </w:r>
      </w:hyperlink>
      <w:r w:rsidRPr="00491E80">
        <w:rPr>
          <w:rFonts w:ascii="Verdana" w:eastAsia="Times New Roman" w:hAnsi="Verdana" w:cs="Open Sans"/>
          <w:szCs w:val="22"/>
          <w:lang w:eastAsia="en-GB"/>
        </w:rPr>
        <w:t>. </w:t>
      </w:r>
      <w:hyperlink r:id="rId21" w:history="1">
        <w:r w:rsidRPr="00491E80">
          <w:rPr>
            <w:rStyle w:val="Hyperlink"/>
            <w:rFonts w:ascii="Verdana" w:eastAsia="Times New Roman" w:hAnsi="Verdana" w:cs="Open Sans"/>
            <w:szCs w:val="22"/>
            <w:lang w:eastAsia="en-GB"/>
          </w:rPr>
          <w:t>https://www.gov.uk/tax-on-your-private-pension/annual-allowance</w:t>
        </w:r>
      </w:hyperlink>
    </w:p>
    <w:p w14:paraId="7E8AED8D" w14:textId="77777777" w:rsidR="00D125BC" w:rsidRPr="00491E80" w:rsidRDefault="00D125BC" w:rsidP="00E23964">
      <w:pPr>
        <w:spacing w:before="100" w:beforeAutospacing="1" w:after="100" w:afterAutospacing="1"/>
        <w:rPr>
          <w:rStyle w:val="Hyperlink"/>
          <w:rFonts w:ascii="Verdana" w:eastAsia="Times New Roman" w:hAnsi="Verdana" w:cs="Open Sans"/>
          <w:szCs w:val="22"/>
          <w:lang w:eastAsia="en-GB"/>
        </w:rPr>
      </w:pPr>
      <w:r w:rsidRPr="00491E80">
        <w:rPr>
          <w:rStyle w:val="Hyperlink"/>
          <w:rFonts w:ascii="Verdana" w:eastAsia="Times New Roman" w:hAnsi="Verdana" w:cs="Open Sans"/>
          <w:szCs w:val="22"/>
          <w:lang w:eastAsia="en-GB"/>
        </w:rPr>
        <w:br w:type="page"/>
      </w:r>
    </w:p>
    <w:p w14:paraId="24C6D55D" w14:textId="77777777" w:rsidR="00B30500" w:rsidRPr="00491E80" w:rsidRDefault="00B30500" w:rsidP="00E23964">
      <w:pPr>
        <w:shd w:val="clear" w:color="auto" w:fill="FFFFFF" w:themeFill="background1"/>
        <w:spacing w:before="100" w:beforeAutospacing="1" w:after="100" w:afterAutospacing="1"/>
        <w:rPr>
          <w:rFonts w:ascii="Verdana" w:eastAsia="Times New Roman" w:hAnsi="Verdana" w:cs="Open Sans"/>
          <w:szCs w:val="22"/>
          <w:lang w:eastAsia="en-GB"/>
        </w:rPr>
      </w:pPr>
    </w:p>
    <w:p w14:paraId="2559DCCE" w14:textId="2F8F4985" w:rsidR="00FE5EE2" w:rsidRPr="00491E80" w:rsidRDefault="00FE5EE2" w:rsidP="00E23964">
      <w:pPr>
        <w:pStyle w:val="ListParagraph"/>
        <w:numPr>
          <w:ilvl w:val="0"/>
          <w:numId w:val="20"/>
        </w:numPr>
        <w:shd w:val="clear" w:color="auto" w:fill="FFFFFF" w:themeFill="background1"/>
        <w:spacing w:before="100" w:beforeAutospacing="1" w:after="100" w:afterAutospacing="1" w:line="240" w:lineRule="auto"/>
        <w:rPr>
          <w:rFonts w:ascii="Verdana" w:eastAsia="Times New Roman" w:hAnsi="Verdana" w:cs="Open Sans"/>
          <w:b/>
          <w:bCs/>
          <w:kern w:val="0"/>
          <w:sz w:val="22"/>
          <w:szCs w:val="22"/>
          <w:lang w:eastAsia="en-GB"/>
          <w14:ligatures w14:val="none"/>
        </w:rPr>
      </w:pPr>
      <w:r w:rsidRPr="00491E80">
        <w:rPr>
          <w:rFonts w:ascii="Verdana" w:eastAsia="Times New Roman" w:hAnsi="Verdana" w:cs="Open Sans"/>
          <w:b/>
          <w:bCs/>
          <w:kern w:val="0"/>
          <w:sz w:val="22"/>
          <w:szCs w:val="22"/>
          <w:lang w:eastAsia="en-GB"/>
          <w14:ligatures w14:val="none"/>
        </w:rPr>
        <w:t>FURTHER INFORMATION AND GUIDANCE:</w:t>
      </w:r>
    </w:p>
    <w:tbl>
      <w:tblPr>
        <w:tblStyle w:val="TableGrid"/>
        <w:tblW w:w="0" w:type="auto"/>
        <w:tblLook w:val="04A0" w:firstRow="1" w:lastRow="0" w:firstColumn="1" w:lastColumn="0" w:noHBand="0" w:noVBand="1"/>
      </w:tblPr>
      <w:tblGrid>
        <w:gridCol w:w="9060"/>
      </w:tblGrid>
      <w:tr w:rsidR="00A84659" w:rsidRPr="00491E80" w14:paraId="6B054F0C" w14:textId="77777777" w:rsidTr="00D125BC">
        <w:trPr>
          <w:trHeight w:val="10471"/>
        </w:trPr>
        <w:tc>
          <w:tcPr>
            <w:tcW w:w="9060" w:type="dxa"/>
          </w:tcPr>
          <w:p w14:paraId="20653C2D" w14:textId="620C0914" w:rsidR="00A84659" w:rsidRPr="00491E80" w:rsidRDefault="00A84659" w:rsidP="00E23964">
            <w:pPr>
              <w:spacing w:before="100" w:beforeAutospacing="1" w:after="100" w:afterAutospacing="1"/>
              <w:outlineLvl w:val="1"/>
              <w:rPr>
                <w:rFonts w:ascii="Verdana" w:eastAsia="Times New Roman" w:hAnsi="Verdana" w:cs="Tahoma"/>
                <w:szCs w:val="22"/>
              </w:rPr>
            </w:pPr>
            <w:r w:rsidRPr="00491E80">
              <w:rPr>
                <w:rFonts w:ascii="Verdana" w:eastAsia="Times New Roman" w:hAnsi="Verdana" w:cs="Tahoma"/>
                <w:b/>
                <w:bCs/>
                <w:szCs w:val="22"/>
              </w:rPr>
              <w:t>The Essential Guide to Automatic Enrolment:</w:t>
            </w:r>
            <w:r w:rsidRPr="00491E80">
              <w:rPr>
                <w:rFonts w:ascii="Verdana" w:eastAsia="Times New Roman" w:hAnsi="Verdana" w:cs="Tahoma"/>
                <w:szCs w:val="22"/>
              </w:rPr>
              <w:t xml:space="preserve">  </w:t>
            </w:r>
            <w:hyperlink r:id="rId22" w:history="1">
              <w:r w:rsidRPr="00491E80">
                <w:rPr>
                  <w:rStyle w:val="Hyperlink"/>
                  <w:rFonts w:ascii="Verdana" w:hAnsi="Verdana"/>
                  <w:szCs w:val="22"/>
                </w:rPr>
                <w:t>https://thepensionsregulator.gov.uk</w:t>
              </w:r>
            </w:hyperlink>
          </w:p>
          <w:p w14:paraId="28E668F2" w14:textId="77777777" w:rsidR="00A84659" w:rsidRPr="00491E80" w:rsidRDefault="00A84659" w:rsidP="00E23964">
            <w:pPr>
              <w:shd w:val="clear" w:color="auto" w:fill="FFFFFF" w:themeFill="background1"/>
              <w:spacing w:before="100" w:beforeAutospacing="1" w:after="100" w:afterAutospacing="1"/>
              <w:jc w:val="both"/>
              <w:rPr>
                <w:rFonts w:ascii="Verdana" w:eastAsia="Times New Roman" w:hAnsi="Verdana" w:cs="Tahoma"/>
                <w:b/>
                <w:bCs/>
                <w:szCs w:val="22"/>
              </w:rPr>
            </w:pPr>
            <w:r w:rsidRPr="00491E80">
              <w:rPr>
                <w:rFonts w:ascii="Verdana" w:eastAsia="Times New Roman" w:hAnsi="Verdana" w:cs="Tahoma"/>
                <w:b/>
                <w:bCs/>
                <w:szCs w:val="22"/>
              </w:rPr>
              <w:t>Detailed Guidance for Employer on providing information to your staff:</w:t>
            </w:r>
          </w:p>
          <w:p w14:paraId="2A54D353" w14:textId="77777777" w:rsidR="00A84659" w:rsidRPr="00491E80" w:rsidRDefault="00C05E7D" w:rsidP="00E23964">
            <w:pPr>
              <w:shd w:val="clear" w:color="auto" w:fill="FFFFFF" w:themeFill="background1"/>
              <w:spacing w:before="100" w:beforeAutospacing="1" w:after="100" w:afterAutospacing="1"/>
              <w:jc w:val="both"/>
              <w:rPr>
                <w:rFonts w:ascii="Verdana" w:eastAsia="Times New Roman" w:hAnsi="Verdana" w:cs="Tahoma"/>
                <w:szCs w:val="22"/>
              </w:rPr>
            </w:pPr>
            <w:hyperlink r:id="rId23" w:history="1">
              <w:r w:rsidR="00A84659" w:rsidRPr="00491E80">
                <w:rPr>
                  <w:rFonts w:ascii="Verdana" w:eastAsia="Times New Roman" w:hAnsi="Verdana" w:cs="Tahoma"/>
                  <w:szCs w:val="22"/>
                  <w:u w:val="single"/>
                </w:rPr>
                <w:t>http://www.thepensionsregulator.gov.uk/docs/resource-info-to-workers.pdf</w:t>
              </w:r>
            </w:hyperlink>
            <w:r w:rsidR="00A84659" w:rsidRPr="00491E80">
              <w:rPr>
                <w:rFonts w:ascii="Verdana" w:eastAsia="Times New Roman" w:hAnsi="Verdana" w:cs="Tahoma"/>
                <w:szCs w:val="22"/>
              </w:rPr>
              <w:t xml:space="preserve"> </w:t>
            </w:r>
          </w:p>
          <w:p w14:paraId="5FB35CE2" w14:textId="77777777" w:rsidR="00A84659" w:rsidRPr="00491E80" w:rsidRDefault="00A84659" w:rsidP="00E23964">
            <w:pPr>
              <w:shd w:val="clear" w:color="auto" w:fill="FFFFFF" w:themeFill="background1"/>
              <w:spacing w:before="100" w:beforeAutospacing="1" w:after="100" w:afterAutospacing="1"/>
              <w:jc w:val="both"/>
              <w:rPr>
                <w:rFonts w:ascii="Verdana" w:eastAsia="Times New Roman" w:hAnsi="Verdana" w:cs="Tahoma"/>
                <w:b/>
                <w:bCs/>
                <w:szCs w:val="22"/>
              </w:rPr>
            </w:pPr>
          </w:p>
          <w:p w14:paraId="133BCE9A" w14:textId="02C521EE" w:rsidR="00A84659" w:rsidRPr="00491E80" w:rsidRDefault="00A84659" w:rsidP="00E23964">
            <w:pPr>
              <w:shd w:val="clear" w:color="auto" w:fill="FFFFFF" w:themeFill="background1"/>
              <w:spacing w:before="100" w:beforeAutospacing="1" w:after="100" w:afterAutospacing="1"/>
              <w:jc w:val="both"/>
              <w:rPr>
                <w:rFonts w:ascii="Verdana" w:eastAsia="Times New Roman" w:hAnsi="Verdana" w:cs="Tahoma"/>
                <w:b/>
                <w:bCs/>
                <w:szCs w:val="22"/>
              </w:rPr>
            </w:pPr>
            <w:r w:rsidRPr="00491E80">
              <w:rPr>
                <w:rFonts w:ascii="Verdana" w:eastAsia="Times New Roman" w:hAnsi="Verdana" w:cs="Tahoma"/>
                <w:b/>
                <w:bCs/>
                <w:szCs w:val="22"/>
              </w:rPr>
              <w:t>Writing to staff about Automatic enrolment – Template letters</w:t>
            </w:r>
          </w:p>
          <w:p w14:paraId="7871AD4D" w14:textId="77777777" w:rsidR="00A84659" w:rsidRPr="00491E80" w:rsidRDefault="00C05E7D" w:rsidP="00E23964">
            <w:pPr>
              <w:shd w:val="clear" w:color="auto" w:fill="FFFFFF" w:themeFill="background1"/>
              <w:spacing w:before="100" w:beforeAutospacing="1" w:after="100" w:afterAutospacing="1"/>
              <w:jc w:val="both"/>
              <w:rPr>
                <w:rFonts w:ascii="Verdana" w:eastAsia="Times New Roman" w:hAnsi="Verdana" w:cs="Tahoma"/>
                <w:szCs w:val="22"/>
              </w:rPr>
            </w:pPr>
            <w:hyperlink r:id="rId24" w:history="1">
              <w:r w:rsidR="00A84659" w:rsidRPr="00491E80">
                <w:rPr>
                  <w:rFonts w:ascii="Verdana" w:eastAsia="Times New Roman" w:hAnsi="Verdana" w:cs="Tahoma"/>
                  <w:szCs w:val="22"/>
                  <w:u w:val="single"/>
                </w:rPr>
                <w:t>http://www.thepensionsregulator.gov.uk/employers/writing-to-staff-about-automatic-enrolment.aspx</w:t>
              </w:r>
            </w:hyperlink>
          </w:p>
          <w:p w14:paraId="2000FB79" w14:textId="77777777" w:rsidR="00A84659" w:rsidRPr="00491E80" w:rsidRDefault="00A84659" w:rsidP="00E23964">
            <w:pPr>
              <w:shd w:val="clear" w:color="auto" w:fill="FFFFFF" w:themeFill="background1"/>
              <w:spacing w:before="100" w:beforeAutospacing="1" w:after="100" w:afterAutospacing="1"/>
              <w:jc w:val="both"/>
              <w:rPr>
                <w:rFonts w:ascii="Verdana" w:eastAsia="Times New Roman" w:hAnsi="Verdana" w:cs="Tahoma"/>
                <w:b/>
                <w:bCs/>
                <w:szCs w:val="22"/>
              </w:rPr>
            </w:pPr>
          </w:p>
          <w:p w14:paraId="3C126E7D" w14:textId="7EFF377F" w:rsidR="00A84659" w:rsidRPr="00491E80" w:rsidRDefault="00A84659" w:rsidP="00E23964">
            <w:pPr>
              <w:shd w:val="clear" w:color="auto" w:fill="FFFFFF" w:themeFill="background1"/>
              <w:spacing w:before="100" w:beforeAutospacing="1" w:after="100" w:afterAutospacing="1"/>
              <w:jc w:val="both"/>
              <w:rPr>
                <w:rFonts w:ascii="Verdana" w:eastAsia="Times New Roman" w:hAnsi="Verdana" w:cs="Tahoma"/>
                <w:b/>
                <w:bCs/>
                <w:szCs w:val="22"/>
              </w:rPr>
            </w:pPr>
            <w:r w:rsidRPr="00491E80">
              <w:rPr>
                <w:rFonts w:ascii="Verdana" w:eastAsia="Times New Roman" w:hAnsi="Verdana" w:cs="Tahoma"/>
                <w:b/>
                <w:bCs/>
                <w:szCs w:val="22"/>
              </w:rPr>
              <w:t>National Employment Savings Trust (NEST)</w:t>
            </w:r>
          </w:p>
          <w:p w14:paraId="2A2593A5" w14:textId="77777777" w:rsidR="00A84659" w:rsidRPr="00491E80" w:rsidRDefault="00C05E7D" w:rsidP="00E23964">
            <w:pPr>
              <w:shd w:val="clear" w:color="auto" w:fill="FFFFFF" w:themeFill="background1"/>
              <w:spacing w:before="100" w:beforeAutospacing="1" w:after="100" w:afterAutospacing="1"/>
              <w:jc w:val="both"/>
              <w:rPr>
                <w:rFonts w:ascii="Verdana" w:eastAsia="Times New Roman" w:hAnsi="Verdana" w:cs="Tahoma"/>
                <w:szCs w:val="22"/>
              </w:rPr>
            </w:pPr>
            <w:hyperlink r:id="rId25" w:history="1">
              <w:r w:rsidR="00A84659" w:rsidRPr="00491E80">
                <w:rPr>
                  <w:rFonts w:ascii="Verdana" w:eastAsia="Times New Roman" w:hAnsi="Verdana" w:cs="Tahoma"/>
                  <w:szCs w:val="22"/>
                  <w:u w:val="single"/>
                </w:rPr>
                <w:t>www.nestpensions.org.uk</w:t>
              </w:r>
            </w:hyperlink>
            <w:r w:rsidR="00A84659" w:rsidRPr="00491E80">
              <w:rPr>
                <w:rFonts w:ascii="Verdana" w:eastAsia="Times New Roman" w:hAnsi="Verdana" w:cs="Tahoma"/>
                <w:szCs w:val="22"/>
              </w:rPr>
              <w:t xml:space="preserve"> </w:t>
            </w:r>
          </w:p>
          <w:p w14:paraId="2C24B868" w14:textId="77777777" w:rsidR="00A84659" w:rsidRPr="00491E80" w:rsidRDefault="00A84659" w:rsidP="00E23964">
            <w:pPr>
              <w:shd w:val="clear" w:color="auto" w:fill="FFFFFF" w:themeFill="background1"/>
              <w:spacing w:before="100" w:beforeAutospacing="1" w:after="100" w:afterAutospacing="1"/>
              <w:jc w:val="both"/>
              <w:rPr>
                <w:rFonts w:ascii="Verdana" w:hAnsi="Verdana"/>
                <w:szCs w:val="22"/>
              </w:rPr>
            </w:pPr>
          </w:p>
          <w:p w14:paraId="7E9DD96F" w14:textId="60BC2001" w:rsidR="00A84659" w:rsidRPr="00491E80" w:rsidRDefault="00C05E7D" w:rsidP="00E23964">
            <w:pPr>
              <w:shd w:val="clear" w:color="auto" w:fill="FFFFFF" w:themeFill="background1"/>
              <w:spacing w:before="100" w:beforeAutospacing="1" w:after="100" w:afterAutospacing="1"/>
              <w:jc w:val="both"/>
              <w:rPr>
                <w:rFonts w:ascii="Verdana" w:eastAsia="Times New Roman" w:hAnsi="Verdana" w:cs="Tahoma"/>
                <w:b/>
                <w:bCs/>
                <w:szCs w:val="22"/>
              </w:rPr>
            </w:pPr>
            <w:hyperlink r:id="rId26" w:history="1">
              <w:r w:rsidR="00A84659" w:rsidRPr="00491E80">
                <w:rPr>
                  <w:rFonts w:ascii="Verdana" w:eastAsia="Times New Roman" w:hAnsi="Verdana" w:cs="Open Sans"/>
                  <w:b/>
                  <w:bCs/>
                  <w:szCs w:val="22"/>
                  <w:u w:val="single"/>
                  <w:lang w:eastAsia="en-GB"/>
                </w:rPr>
                <w:t>Funding your defined benefit scheme</w:t>
              </w:r>
            </w:hyperlink>
          </w:p>
          <w:p w14:paraId="08AB75E2" w14:textId="77777777" w:rsidR="00A84659" w:rsidRPr="00491E80" w:rsidRDefault="00C05E7D" w:rsidP="00E23964">
            <w:pPr>
              <w:shd w:val="clear" w:color="auto" w:fill="FFFFFF" w:themeFill="background1"/>
              <w:spacing w:before="100" w:beforeAutospacing="1" w:after="100" w:afterAutospacing="1"/>
              <w:rPr>
                <w:rFonts w:ascii="Verdana" w:eastAsia="Times New Roman" w:hAnsi="Verdana" w:cs="Open Sans"/>
                <w:szCs w:val="22"/>
                <w:lang w:eastAsia="en-GB"/>
              </w:rPr>
            </w:pPr>
            <w:hyperlink r:id="rId27" w:history="1">
              <w:r w:rsidR="00A84659" w:rsidRPr="00491E80">
                <w:rPr>
                  <w:rFonts w:ascii="Verdana" w:hAnsi="Verdana"/>
                  <w:szCs w:val="22"/>
                  <w:u w:val="single"/>
                </w:rPr>
                <w:t>https://www.thepensionsregulator.gov.uk/en/employers/managing-a-scheme/db-scheme-funding-and-costs/funding-your-db-scheme</w:t>
              </w:r>
            </w:hyperlink>
          </w:p>
          <w:p w14:paraId="34D60AA3" w14:textId="77777777" w:rsidR="00A84659" w:rsidRPr="00491E80" w:rsidRDefault="00C05E7D" w:rsidP="00E23964">
            <w:pPr>
              <w:shd w:val="clear" w:color="auto" w:fill="FFFFFF" w:themeFill="background1"/>
              <w:spacing w:before="100" w:beforeAutospacing="1" w:after="100" w:afterAutospacing="1"/>
              <w:jc w:val="both"/>
              <w:rPr>
                <w:rFonts w:ascii="Verdana" w:hAnsi="Verdana"/>
                <w:szCs w:val="22"/>
              </w:rPr>
            </w:pPr>
            <w:hyperlink r:id="rId28" w:history="1">
              <w:r w:rsidR="00A84659" w:rsidRPr="00491E80">
                <w:rPr>
                  <w:rFonts w:ascii="Verdana" w:eastAsia="Times New Roman" w:hAnsi="Verdana" w:cs="Open Sans"/>
                  <w:b/>
                  <w:bCs/>
                  <w:szCs w:val="22"/>
                  <w:u w:val="single"/>
                  <w:lang w:eastAsia="en-GB"/>
                </w:rPr>
                <w:t>Record-keeping duties for employers</w:t>
              </w:r>
            </w:hyperlink>
          </w:p>
          <w:p w14:paraId="1262D726" w14:textId="77777777" w:rsidR="00A84659" w:rsidRPr="00491E80" w:rsidRDefault="00C05E7D" w:rsidP="00E23964">
            <w:pPr>
              <w:shd w:val="clear" w:color="auto" w:fill="FFFFFF" w:themeFill="background1"/>
              <w:spacing w:before="100" w:beforeAutospacing="1" w:after="100" w:afterAutospacing="1"/>
              <w:rPr>
                <w:rFonts w:ascii="Verdana" w:eastAsia="Times New Roman" w:hAnsi="Verdana" w:cs="Open Sans"/>
                <w:szCs w:val="22"/>
                <w:lang w:eastAsia="en-GB"/>
              </w:rPr>
            </w:pPr>
            <w:hyperlink r:id="rId29" w:history="1">
              <w:r w:rsidR="00A84659" w:rsidRPr="00491E80">
                <w:rPr>
                  <w:rFonts w:ascii="Verdana" w:hAnsi="Verdana"/>
                  <w:szCs w:val="22"/>
                  <w:u w:val="single"/>
                </w:rPr>
                <w:t>https://www.thepensionsregulator.gov.uk/en/employers/managing-a-scheme/record-keeping-employer-duties</w:t>
              </w:r>
            </w:hyperlink>
          </w:p>
          <w:p w14:paraId="74E48EAA" w14:textId="77777777" w:rsidR="00A84659" w:rsidRPr="00491E80" w:rsidRDefault="00A84659" w:rsidP="00E23964">
            <w:pPr>
              <w:shd w:val="clear" w:color="auto" w:fill="FFFFFF" w:themeFill="background1"/>
              <w:spacing w:before="100" w:beforeAutospacing="1" w:after="100" w:afterAutospacing="1"/>
              <w:rPr>
                <w:rFonts w:ascii="Verdana" w:eastAsia="Times New Roman" w:hAnsi="Verdana" w:cs="Open Sans"/>
                <w:szCs w:val="22"/>
                <w:lang w:eastAsia="en-GB"/>
              </w:rPr>
            </w:pPr>
            <w:r w:rsidRPr="00491E80">
              <w:rPr>
                <w:rFonts w:ascii="Verdana" w:eastAsia="Times New Roman" w:hAnsi="Verdana" w:cs="Open Sans"/>
                <w:b/>
                <w:bCs/>
                <w:szCs w:val="22"/>
                <w:u w:val="single"/>
                <w:lang w:eastAsia="en-GB"/>
              </w:rPr>
              <w:t xml:space="preserve">Support and guidance for staff </w:t>
            </w:r>
            <w:hyperlink r:id="rId30" w:history="1">
              <w:r w:rsidRPr="00491E80">
                <w:rPr>
                  <w:rFonts w:ascii="Verdana" w:eastAsia="Times New Roman" w:hAnsi="Verdana" w:cs="Open Sans"/>
                  <w:b/>
                  <w:bCs/>
                  <w:szCs w:val="22"/>
                  <w:u w:val="single"/>
                  <w:lang w:eastAsia="en-GB"/>
                </w:rPr>
                <w:t>guide for staff who are thinking of leaving their pension scheme</w:t>
              </w:r>
            </w:hyperlink>
            <w:r w:rsidRPr="00491E80">
              <w:rPr>
                <w:rFonts w:ascii="Verdana" w:eastAsia="Times New Roman" w:hAnsi="Verdana" w:cs="Open Sans"/>
                <w:szCs w:val="22"/>
                <w:lang w:eastAsia="en-GB"/>
              </w:rPr>
              <w:t xml:space="preserve"> </w:t>
            </w:r>
          </w:p>
          <w:p w14:paraId="55A661DD" w14:textId="38068AD3" w:rsidR="00A84659" w:rsidRPr="00491E80" w:rsidRDefault="00C05E7D" w:rsidP="00E23964">
            <w:pPr>
              <w:shd w:val="clear" w:color="auto" w:fill="FFFFFF" w:themeFill="background1"/>
              <w:spacing w:before="100" w:beforeAutospacing="1" w:after="100" w:afterAutospacing="1"/>
              <w:rPr>
                <w:rFonts w:ascii="Verdana" w:eastAsia="Times New Roman" w:hAnsi="Verdana" w:cs="Open Sans"/>
                <w:szCs w:val="22"/>
                <w:lang w:eastAsia="en-GB"/>
              </w:rPr>
            </w:pPr>
            <w:hyperlink r:id="rId31" w:history="1">
              <w:r w:rsidR="00D125BC" w:rsidRPr="00491E80">
                <w:rPr>
                  <w:rFonts w:ascii="Verdana" w:eastAsia="Times New Roman" w:hAnsi="Verdana" w:cs="Open Sans"/>
                  <w:color w:val="0000FF"/>
                  <w:szCs w:val="22"/>
                  <w:u w:val="single"/>
                  <w:lang w:eastAsia="en-GB"/>
                </w:rPr>
                <w:t>https://www.moneyhelper.org.uk/en/pensions-and-retirement/building-your-workplace-pension-scheme</w:t>
              </w:r>
            </w:hyperlink>
          </w:p>
        </w:tc>
      </w:tr>
    </w:tbl>
    <w:p w14:paraId="0B449473" w14:textId="4899DA2C" w:rsidR="00FE5EE2" w:rsidRPr="00491E80" w:rsidRDefault="00FE5EE2" w:rsidP="00E23964">
      <w:pPr>
        <w:spacing w:before="100" w:beforeAutospacing="1" w:after="100" w:afterAutospacing="1"/>
        <w:rPr>
          <w:rFonts w:ascii="Verdana" w:eastAsia="Times New Roman" w:hAnsi="Verdana" w:cs="Tahoma"/>
          <w:szCs w:val="22"/>
        </w:rPr>
      </w:pPr>
    </w:p>
    <w:sectPr w:rsidR="00FE5EE2" w:rsidRPr="00491E80" w:rsidSect="00E34552">
      <w:headerReference w:type="default" r:id="rId32"/>
      <w:footerReference w:type="even" r:id="rId33"/>
      <w:footerReference w:type="default" r:id="rId34"/>
      <w:headerReference w:type="first" r:id="rId35"/>
      <w:footerReference w:type="first" r:id="rId36"/>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395A" w14:textId="77777777" w:rsidR="00BF2149" w:rsidRDefault="00BF2149" w:rsidP="003A4C5D">
      <w:r>
        <w:separator/>
      </w:r>
    </w:p>
  </w:endnote>
  <w:endnote w:type="continuationSeparator" w:id="0">
    <w:p w14:paraId="271ABCF8" w14:textId="77777777" w:rsidR="00BF2149" w:rsidRDefault="00BF2149"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4C81AD6F">
          <wp:simplePos x="0" y="0"/>
          <wp:positionH relativeFrom="column">
            <wp:posOffset>-1386813</wp:posOffset>
          </wp:positionH>
          <wp:positionV relativeFrom="paragraph">
            <wp:posOffset>-529131</wp:posOffset>
          </wp:positionV>
          <wp:extent cx="8081720" cy="112736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14A3F582">
          <wp:simplePos x="0" y="0"/>
          <wp:positionH relativeFrom="column">
            <wp:posOffset>-900430</wp:posOffset>
          </wp:positionH>
          <wp:positionV relativeFrom="paragraph">
            <wp:posOffset>-665318</wp:posOffset>
          </wp:positionV>
          <wp:extent cx="7566741" cy="125900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6B9C1" w14:textId="77777777" w:rsidR="00BF2149" w:rsidRDefault="00BF2149" w:rsidP="003A4C5D">
      <w:r>
        <w:separator/>
      </w:r>
    </w:p>
  </w:footnote>
  <w:footnote w:type="continuationSeparator" w:id="0">
    <w:p w14:paraId="60CA4D16" w14:textId="77777777" w:rsidR="00BF2149" w:rsidRDefault="00BF2149"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952D2"/>
    <w:multiLevelType w:val="hybridMultilevel"/>
    <w:tmpl w:val="0C602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E4C7E"/>
    <w:multiLevelType w:val="multilevel"/>
    <w:tmpl w:val="689C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333D4"/>
    <w:multiLevelType w:val="multilevel"/>
    <w:tmpl w:val="14DEED02"/>
    <w:lvl w:ilvl="0">
      <w:numFmt w:val="bullet"/>
      <w:lvlText w:val="•"/>
      <w:lvlJc w:val="left"/>
      <w:pPr>
        <w:tabs>
          <w:tab w:val="num" w:pos="720"/>
        </w:tabs>
        <w:ind w:left="720" w:hanging="360"/>
      </w:pPr>
      <w:rPr>
        <w:rFonts w:ascii="Verdana" w:eastAsia="Calibri" w:hAnsi="Verdana" w:cs="Arial" w:hint="default"/>
        <w:color w:val="991632"/>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54FE1"/>
    <w:multiLevelType w:val="multilevel"/>
    <w:tmpl w:val="EB0A99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Calibri" w:hAnsi="Verdana" w:cs="Arial" w:hint="default"/>
        <w:color w:val="991632"/>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2652E"/>
    <w:multiLevelType w:val="multilevel"/>
    <w:tmpl w:val="304C49D0"/>
    <w:lvl w:ilvl="0">
      <w:numFmt w:val="bullet"/>
      <w:lvlText w:val="•"/>
      <w:lvlJc w:val="left"/>
      <w:pPr>
        <w:tabs>
          <w:tab w:val="num" w:pos="720"/>
        </w:tabs>
        <w:ind w:left="720" w:hanging="360"/>
      </w:pPr>
      <w:rPr>
        <w:rFonts w:ascii="Verdana" w:eastAsia="Calibri" w:hAnsi="Verdana" w:cs="Arial" w:hint="default"/>
        <w:color w:val="991632"/>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0446"/>
    <w:multiLevelType w:val="hybridMultilevel"/>
    <w:tmpl w:val="CD56E90E"/>
    <w:lvl w:ilvl="0" w:tplc="62F0E6D2">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261FA"/>
    <w:multiLevelType w:val="multilevel"/>
    <w:tmpl w:val="CFB01656"/>
    <w:lvl w:ilvl="0">
      <w:numFmt w:val="bullet"/>
      <w:lvlText w:val="•"/>
      <w:lvlJc w:val="left"/>
      <w:pPr>
        <w:tabs>
          <w:tab w:val="num" w:pos="720"/>
        </w:tabs>
        <w:ind w:left="720" w:hanging="360"/>
      </w:pPr>
      <w:rPr>
        <w:rFonts w:ascii="Verdana" w:eastAsia="Calibri" w:hAnsi="Verdana" w:cs="Arial" w:hint="default"/>
        <w:color w:val="991632"/>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A2AE0"/>
    <w:multiLevelType w:val="multilevel"/>
    <w:tmpl w:val="F8440330"/>
    <w:lvl w:ilvl="0">
      <w:numFmt w:val="bullet"/>
      <w:lvlText w:val="•"/>
      <w:lvlJc w:val="left"/>
      <w:pPr>
        <w:tabs>
          <w:tab w:val="num" w:pos="720"/>
        </w:tabs>
        <w:ind w:left="720" w:hanging="360"/>
      </w:pPr>
      <w:rPr>
        <w:rFonts w:ascii="Verdana" w:eastAsia="Calibri" w:hAnsi="Verdana" w:cs="Arial" w:hint="default"/>
        <w:color w:val="991632"/>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16363"/>
    <w:multiLevelType w:val="multilevel"/>
    <w:tmpl w:val="B920761C"/>
    <w:lvl w:ilvl="0">
      <w:numFmt w:val="bullet"/>
      <w:lvlText w:val="•"/>
      <w:lvlJc w:val="left"/>
      <w:pPr>
        <w:tabs>
          <w:tab w:val="num" w:pos="720"/>
        </w:tabs>
        <w:ind w:left="720" w:hanging="360"/>
      </w:pPr>
      <w:rPr>
        <w:rFonts w:ascii="Verdana" w:eastAsia="Calibri" w:hAnsi="Verdana" w:cs="Arial" w:hint="default"/>
        <w:color w:val="991632"/>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F5A92"/>
    <w:multiLevelType w:val="hybridMultilevel"/>
    <w:tmpl w:val="96085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8A6A97"/>
    <w:multiLevelType w:val="hybridMultilevel"/>
    <w:tmpl w:val="C6B216DC"/>
    <w:lvl w:ilvl="0" w:tplc="6F0E09C0">
      <w:numFmt w:val="bullet"/>
      <w:lvlText w:val="•"/>
      <w:lvlJc w:val="left"/>
      <w:pPr>
        <w:ind w:left="720" w:hanging="360"/>
      </w:pPr>
      <w:rPr>
        <w:rFonts w:ascii="Verdana" w:eastAsia="Calibri" w:hAnsi="Verdana" w:cs="Arial" w:hint="default"/>
        <w:color w:val="991632"/>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575170">
    <w:abstractNumId w:val="4"/>
  </w:num>
  <w:num w:numId="2" w16cid:durableId="891578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6622333">
    <w:abstractNumId w:val="12"/>
  </w:num>
  <w:num w:numId="4" w16cid:durableId="1348487545">
    <w:abstractNumId w:val="10"/>
  </w:num>
  <w:num w:numId="5" w16cid:durableId="837379488">
    <w:abstractNumId w:val="17"/>
  </w:num>
  <w:num w:numId="6" w16cid:durableId="1777021103">
    <w:abstractNumId w:val="11"/>
  </w:num>
  <w:num w:numId="7" w16cid:durableId="2035229151">
    <w:abstractNumId w:val="18"/>
  </w:num>
  <w:num w:numId="8" w16cid:durableId="1568152584">
    <w:abstractNumId w:val="13"/>
  </w:num>
  <w:num w:numId="9" w16cid:durableId="964236251">
    <w:abstractNumId w:val="15"/>
  </w:num>
  <w:num w:numId="10" w16cid:durableId="130098804">
    <w:abstractNumId w:val="9"/>
  </w:num>
  <w:num w:numId="11" w16cid:durableId="639195404">
    <w:abstractNumId w:val="16"/>
  </w:num>
  <w:num w:numId="12" w16cid:durableId="187109872">
    <w:abstractNumId w:val="7"/>
  </w:num>
  <w:num w:numId="13" w16cid:durableId="1279944947">
    <w:abstractNumId w:val="3"/>
  </w:num>
  <w:num w:numId="14" w16cid:durableId="1991401457">
    <w:abstractNumId w:val="5"/>
  </w:num>
  <w:num w:numId="15" w16cid:durableId="1086463045">
    <w:abstractNumId w:val="14"/>
  </w:num>
  <w:num w:numId="16" w16cid:durableId="1199002146">
    <w:abstractNumId w:val="8"/>
  </w:num>
  <w:num w:numId="17" w16cid:durableId="722563558">
    <w:abstractNumId w:val="2"/>
  </w:num>
  <w:num w:numId="18" w16cid:durableId="1806580019">
    <w:abstractNumId w:val="1"/>
  </w:num>
  <w:num w:numId="19" w16cid:durableId="1770929885">
    <w:abstractNumId w:val="19"/>
  </w:num>
  <w:num w:numId="20" w16cid:durableId="335810770">
    <w:abstractNumId w:val="0"/>
  </w:num>
  <w:num w:numId="21" w16cid:durableId="1712262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1760E"/>
    <w:rsid w:val="000216F9"/>
    <w:rsid w:val="00025D3F"/>
    <w:rsid w:val="00026143"/>
    <w:rsid w:val="00032700"/>
    <w:rsid w:val="000368F0"/>
    <w:rsid w:val="00054863"/>
    <w:rsid w:val="00055449"/>
    <w:rsid w:val="00055915"/>
    <w:rsid w:val="00056E1D"/>
    <w:rsid w:val="0006241D"/>
    <w:rsid w:val="00063D7C"/>
    <w:rsid w:val="00092015"/>
    <w:rsid w:val="000A2344"/>
    <w:rsid w:val="000B2A61"/>
    <w:rsid w:val="000C35B0"/>
    <w:rsid w:val="000C6021"/>
    <w:rsid w:val="000D627B"/>
    <w:rsid w:val="000D6AC5"/>
    <w:rsid w:val="000E3E06"/>
    <w:rsid w:val="000E4E21"/>
    <w:rsid w:val="00102C1A"/>
    <w:rsid w:val="00125900"/>
    <w:rsid w:val="00136F00"/>
    <w:rsid w:val="001518C5"/>
    <w:rsid w:val="001547C4"/>
    <w:rsid w:val="00163642"/>
    <w:rsid w:val="00174874"/>
    <w:rsid w:val="0019521F"/>
    <w:rsid w:val="001971D5"/>
    <w:rsid w:val="001A0EEB"/>
    <w:rsid w:val="001B381E"/>
    <w:rsid w:val="001B6C6E"/>
    <w:rsid w:val="001C2197"/>
    <w:rsid w:val="001D6A1C"/>
    <w:rsid w:val="001E2E70"/>
    <w:rsid w:val="001E52AE"/>
    <w:rsid w:val="001E549C"/>
    <w:rsid w:val="001E7551"/>
    <w:rsid w:val="00213E0A"/>
    <w:rsid w:val="00232593"/>
    <w:rsid w:val="0024364F"/>
    <w:rsid w:val="00280843"/>
    <w:rsid w:val="00291AD3"/>
    <w:rsid w:val="0029313C"/>
    <w:rsid w:val="002B141C"/>
    <w:rsid w:val="002D775B"/>
    <w:rsid w:val="002F0022"/>
    <w:rsid w:val="003044A1"/>
    <w:rsid w:val="003179CC"/>
    <w:rsid w:val="00334EE6"/>
    <w:rsid w:val="00335A66"/>
    <w:rsid w:val="00340D2E"/>
    <w:rsid w:val="003418F6"/>
    <w:rsid w:val="003424CC"/>
    <w:rsid w:val="00356164"/>
    <w:rsid w:val="00375858"/>
    <w:rsid w:val="00377EA4"/>
    <w:rsid w:val="00382549"/>
    <w:rsid w:val="003A4C5D"/>
    <w:rsid w:val="003B7111"/>
    <w:rsid w:val="003E7079"/>
    <w:rsid w:val="003F6DCB"/>
    <w:rsid w:val="004222B7"/>
    <w:rsid w:val="0042277B"/>
    <w:rsid w:val="00430F0A"/>
    <w:rsid w:val="00461B42"/>
    <w:rsid w:val="00463E6A"/>
    <w:rsid w:val="00466976"/>
    <w:rsid w:val="0048318E"/>
    <w:rsid w:val="00491E80"/>
    <w:rsid w:val="004A1FB8"/>
    <w:rsid w:val="004A446B"/>
    <w:rsid w:val="004B1C05"/>
    <w:rsid w:val="004B76F9"/>
    <w:rsid w:val="004D2A8F"/>
    <w:rsid w:val="004F2ECE"/>
    <w:rsid w:val="00503742"/>
    <w:rsid w:val="00515346"/>
    <w:rsid w:val="005203C4"/>
    <w:rsid w:val="00555E1C"/>
    <w:rsid w:val="00564E31"/>
    <w:rsid w:val="00577477"/>
    <w:rsid w:val="0059175F"/>
    <w:rsid w:val="00597AA1"/>
    <w:rsid w:val="005D1749"/>
    <w:rsid w:val="005D1EF4"/>
    <w:rsid w:val="005D4E46"/>
    <w:rsid w:val="005E6049"/>
    <w:rsid w:val="005F54CE"/>
    <w:rsid w:val="006037F9"/>
    <w:rsid w:val="006126EB"/>
    <w:rsid w:val="00616673"/>
    <w:rsid w:val="00623E54"/>
    <w:rsid w:val="00635B09"/>
    <w:rsid w:val="00641C47"/>
    <w:rsid w:val="0064787F"/>
    <w:rsid w:val="0065007A"/>
    <w:rsid w:val="00652CCC"/>
    <w:rsid w:val="00655B45"/>
    <w:rsid w:val="00664935"/>
    <w:rsid w:val="00665595"/>
    <w:rsid w:val="006710FC"/>
    <w:rsid w:val="00673B69"/>
    <w:rsid w:val="006755F8"/>
    <w:rsid w:val="00675604"/>
    <w:rsid w:val="00677E34"/>
    <w:rsid w:val="00680FDD"/>
    <w:rsid w:val="00691B86"/>
    <w:rsid w:val="00692C3D"/>
    <w:rsid w:val="006C3ACA"/>
    <w:rsid w:val="006C43E9"/>
    <w:rsid w:val="006E5CC4"/>
    <w:rsid w:val="0070477F"/>
    <w:rsid w:val="0071450F"/>
    <w:rsid w:val="00733072"/>
    <w:rsid w:val="0074023D"/>
    <w:rsid w:val="00740E0D"/>
    <w:rsid w:val="00741B29"/>
    <w:rsid w:val="00744D07"/>
    <w:rsid w:val="00762C96"/>
    <w:rsid w:val="0077763A"/>
    <w:rsid w:val="00786980"/>
    <w:rsid w:val="007B2041"/>
    <w:rsid w:val="007D18F5"/>
    <w:rsid w:val="007E4BFB"/>
    <w:rsid w:val="00802DC5"/>
    <w:rsid w:val="00812A58"/>
    <w:rsid w:val="00816960"/>
    <w:rsid w:val="0082071A"/>
    <w:rsid w:val="00833BF4"/>
    <w:rsid w:val="008431B6"/>
    <w:rsid w:val="008474B2"/>
    <w:rsid w:val="00853730"/>
    <w:rsid w:val="008944FC"/>
    <w:rsid w:val="008A6102"/>
    <w:rsid w:val="008B2C26"/>
    <w:rsid w:val="008B5436"/>
    <w:rsid w:val="008B62D2"/>
    <w:rsid w:val="008D14DE"/>
    <w:rsid w:val="008D448F"/>
    <w:rsid w:val="00923C0A"/>
    <w:rsid w:val="00943F47"/>
    <w:rsid w:val="00970BCF"/>
    <w:rsid w:val="00984C59"/>
    <w:rsid w:val="00991C7E"/>
    <w:rsid w:val="00996E19"/>
    <w:rsid w:val="009D6968"/>
    <w:rsid w:val="009E43FD"/>
    <w:rsid w:val="009E6B6E"/>
    <w:rsid w:val="009F3ABB"/>
    <w:rsid w:val="00A048C3"/>
    <w:rsid w:val="00A15260"/>
    <w:rsid w:val="00A15A65"/>
    <w:rsid w:val="00A17229"/>
    <w:rsid w:val="00A26E5F"/>
    <w:rsid w:val="00A3088F"/>
    <w:rsid w:val="00A7031B"/>
    <w:rsid w:val="00A758A7"/>
    <w:rsid w:val="00A84659"/>
    <w:rsid w:val="00A94B35"/>
    <w:rsid w:val="00AA1BB7"/>
    <w:rsid w:val="00AA3D0E"/>
    <w:rsid w:val="00AB18EF"/>
    <w:rsid w:val="00AC6BA7"/>
    <w:rsid w:val="00AD048C"/>
    <w:rsid w:val="00AF2543"/>
    <w:rsid w:val="00B30500"/>
    <w:rsid w:val="00B3089D"/>
    <w:rsid w:val="00B31FC3"/>
    <w:rsid w:val="00B45EEB"/>
    <w:rsid w:val="00B547DF"/>
    <w:rsid w:val="00B56941"/>
    <w:rsid w:val="00B80CB5"/>
    <w:rsid w:val="00B922A7"/>
    <w:rsid w:val="00B92639"/>
    <w:rsid w:val="00BB51AA"/>
    <w:rsid w:val="00BC5ACF"/>
    <w:rsid w:val="00BF2149"/>
    <w:rsid w:val="00BF35F2"/>
    <w:rsid w:val="00BF494D"/>
    <w:rsid w:val="00C029ED"/>
    <w:rsid w:val="00C05E7D"/>
    <w:rsid w:val="00C12D3D"/>
    <w:rsid w:val="00C23174"/>
    <w:rsid w:val="00C23AAD"/>
    <w:rsid w:val="00C23E84"/>
    <w:rsid w:val="00C519AB"/>
    <w:rsid w:val="00C555A7"/>
    <w:rsid w:val="00C732F5"/>
    <w:rsid w:val="00C77F3E"/>
    <w:rsid w:val="00C803C4"/>
    <w:rsid w:val="00C828B8"/>
    <w:rsid w:val="00C96E68"/>
    <w:rsid w:val="00CA60F4"/>
    <w:rsid w:val="00CB0D7E"/>
    <w:rsid w:val="00CB6070"/>
    <w:rsid w:val="00CC18A0"/>
    <w:rsid w:val="00CD70F3"/>
    <w:rsid w:val="00CD7BF9"/>
    <w:rsid w:val="00CF00A7"/>
    <w:rsid w:val="00D125BC"/>
    <w:rsid w:val="00D17323"/>
    <w:rsid w:val="00D2550D"/>
    <w:rsid w:val="00D404B4"/>
    <w:rsid w:val="00D82202"/>
    <w:rsid w:val="00D84B92"/>
    <w:rsid w:val="00D90905"/>
    <w:rsid w:val="00D917B5"/>
    <w:rsid w:val="00DB3298"/>
    <w:rsid w:val="00DB6A25"/>
    <w:rsid w:val="00DC7297"/>
    <w:rsid w:val="00DD09B7"/>
    <w:rsid w:val="00DE51CE"/>
    <w:rsid w:val="00E05FB1"/>
    <w:rsid w:val="00E07784"/>
    <w:rsid w:val="00E12462"/>
    <w:rsid w:val="00E17D80"/>
    <w:rsid w:val="00E237DC"/>
    <w:rsid w:val="00E23964"/>
    <w:rsid w:val="00E34552"/>
    <w:rsid w:val="00E678A9"/>
    <w:rsid w:val="00E77F79"/>
    <w:rsid w:val="00EA4515"/>
    <w:rsid w:val="00EC3E6C"/>
    <w:rsid w:val="00ED6918"/>
    <w:rsid w:val="00F0650B"/>
    <w:rsid w:val="00F23C62"/>
    <w:rsid w:val="00F366D0"/>
    <w:rsid w:val="00F36966"/>
    <w:rsid w:val="00F70910"/>
    <w:rsid w:val="00F70A17"/>
    <w:rsid w:val="00F729BB"/>
    <w:rsid w:val="00F72D72"/>
    <w:rsid w:val="00F74C0A"/>
    <w:rsid w:val="00F9359E"/>
    <w:rsid w:val="00FE2176"/>
    <w:rsid w:val="00FE5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3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3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paragraph" w:styleId="ListParagraph">
    <w:name w:val="List Paragraph"/>
    <w:basedOn w:val="Normal"/>
    <w:uiPriority w:val="34"/>
    <w:qFormat/>
    <w:rsid w:val="00FE5EE2"/>
    <w:pPr>
      <w:spacing w:after="160" w:line="278"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hepensionsregulator.gov.uk/en/employers/new-employers" TargetMode="External"/><Relationship Id="rId18" Type="http://schemas.openxmlformats.org/officeDocument/2006/relationships/hyperlink" Target="http://www.thepensionsregulator.gov.uk/employers/your-plan-for-automatic-enrolment.aspx" TargetMode="External"/><Relationship Id="rId26" Type="http://schemas.openxmlformats.org/officeDocument/2006/relationships/hyperlink" Target="https://www.thepensionsregulator.gov.uk/en/employers/managing-a-scheme/db-scheme-funding-and-costs/funding-your-db-scheme" TargetMode="External"/><Relationship Id="rId21" Type="http://schemas.openxmlformats.org/officeDocument/2006/relationships/hyperlink" Target="https://www.gov.uk/tax-on-your-private-pension/annual-allowanc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utoenrol.tpr.gov.uk" TargetMode="External"/><Relationship Id="rId17" Type="http://schemas.openxmlformats.org/officeDocument/2006/relationships/hyperlink" Target="https://www.thepensionsregulator.gov.uk/en/employers/new-employers/im-an-employer-who-has-to-provide-a-pension/choose-a-pension-scheme/understanding-your-costs/making-contributions-to-your-pension-scheme-" TargetMode="External"/><Relationship Id="rId25" Type="http://schemas.openxmlformats.org/officeDocument/2006/relationships/hyperlink" Target="http://www.nestpensions.org.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state-pension-age" TargetMode="External"/><Relationship Id="rId20" Type="http://schemas.openxmlformats.org/officeDocument/2006/relationships/hyperlink" Target="https://www.gov.uk/tax-on-your-private-pension/annual-allowance" TargetMode="External"/><Relationship Id="rId29" Type="http://schemas.openxmlformats.org/officeDocument/2006/relationships/hyperlink" Target="https://www.thepensionsregulator.gov.uk/en/employers/managing-a-scheme/record-keeping-employer-du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pensionsregulator.gov.uk/docs/automatic-enrolment-online-registration-checklist.pdf" TargetMode="External"/><Relationship Id="rId24" Type="http://schemas.openxmlformats.org/officeDocument/2006/relationships/hyperlink" Target="http://www.thepensionsregulator.gov.uk/employers/writing-to-staff-about-automatic-enrolment.aspx"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state-pension-age" TargetMode="External"/><Relationship Id="rId23" Type="http://schemas.openxmlformats.org/officeDocument/2006/relationships/hyperlink" Target="http://www.thepensionsregulator.gov.uk/docs/resource-info-to-workers.pdf" TargetMode="External"/><Relationship Id="rId28" Type="http://schemas.openxmlformats.org/officeDocument/2006/relationships/hyperlink" Target="https://www.thepensionsregulator.gov.uk/en/employers/managing-a-scheme/record-keeping-employer-dutie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hurchofengland.org/about-us/structure/cepb/pensions/employer-section/cwpf-employer-section/pension-builder-2014.aspx" TargetMode="External"/><Relationship Id="rId31" Type="http://schemas.openxmlformats.org/officeDocument/2006/relationships/hyperlink" Target="https://www.moneyhelper.org.uk/en/pensions-and-retirement/building-your-workplace-pension-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pensionsregulator.gov.uk/en/employers/new-employers" TargetMode="External"/><Relationship Id="rId22" Type="http://schemas.openxmlformats.org/officeDocument/2006/relationships/hyperlink" Target="https://thepensionsregulator.gov.uk" TargetMode="External"/><Relationship Id="rId27" Type="http://schemas.openxmlformats.org/officeDocument/2006/relationships/hyperlink" Target="https://www.thepensionsregulator.gov.uk/en/employers/managing-a-scheme/db-scheme-funding-and-costs/funding-your-db-scheme" TargetMode="External"/><Relationship Id="rId30" Type="http://schemas.openxmlformats.org/officeDocument/2006/relationships/hyperlink" Target="https://www.moneyhelper.org.uk/en/pensions-and-retirement/building-your-retirement-pot/thinking-of-leaving-your-workplace-pension-schem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42CFFF5432244BBD944588810E9FB4" ma:contentTypeVersion="6" ma:contentTypeDescription="Create a new document." ma:contentTypeScope="" ma:versionID="37b0d9762861fb08eeea106652f3f22e">
  <xsd:schema xmlns:xsd="http://www.w3.org/2001/XMLSchema" xmlns:xs="http://www.w3.org/2001/XMLSchema" xmlns:p="http://schemas.microsoft.com/office/2006/metadata/properties" xmlns:ns3="476fb903-04cc-47a6-9add-dc1d14dfd1b0" targetNamespace="http://schemas.microsoft.com/office/2006/metadata/properties" ma:root="true" ma:fieldsID="dec66f76bc1a7e00670427223a95b881" ns3:_="">
    <xsd:import namespace="476fb903-04cc-47a6-9add-dc1d14dfd1b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b903-04cc-47a6-9add-dc1d14dfd1b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76fb903-04cc-47a6-9add-dc1d14dfd1b0" xsi:nil="true"/>
  </documentManagement>
</p:properties>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customXml/itemProps2.xml><?xml version="1.0" encoding="utf-8"?>
<ds:datastoreItem xmlns:ds="http://schemas.openxmlformats.org/officeDocument/2006/customXml" ds:itemID="{F0C6111B-C32D-48AB-AC8A-EA228C759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b903-04cc-47a6-9add-dc1d14df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8CB4D-1C5A-40B9-945B-91FDB8D64786}">
  <ds:schemaRefs>
    <ds:schemaRef ds:uri="http://schemas.microsoft.com/sharepoint/v3/contenttype/forms"/>
  </ds:schemaRefs>
</ds:datastoreItem>
</file>

<file path=customXml/itemProps4.xml><?xml version="1.0" encoding="utf-8"?>
<ds:datastoreItem xmlns:ds="http://schemas.openxmlformats.org/officeDocument/2006/customXml" ds:itemID="{582A9CFD-35F2-465C-9366-E5E5314E90E5}">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476fb903-04cc-47a6-9add-dc1d14dfd1b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1</TotalTime>
  <Pages>10</Pages>
  <Words>2223</Words>
  <Characters>14152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Sian Williams</dc:creator>
  <cp:keywords>Letter</cp:keywords>
  <dc:description>v1.0</dc:description>
  <cp:lastModifiedBy>Sian Williams</cp:lastModifiedBy>
  <cp:revision>2</cp:revision>
  <cp:lastPrinted>2024-07-16T12:02:00Z</cp:lastPrinted>
  <dcterms:created xsi:type="dcterms:W3CDTF">2024-08-29T14:27:00Z</dcterms:created>
  <dcterms:modified xsi:type="dcterms:W3CDTF">2024-08-29T14:27:00Z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y fmtid="{D5CDD505-2E9C-101B-9397-08002B2CF9AE}" pid="7" name="ContentTypeId">
    <vt:lpwstr>0x0101009942CFFF5432244BBD944588810E9FB4</vt:lpwstr>
  </property>
</Properties>
</file>